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04254" w:rsidRPr="00404254" w:rsidRDefault="00404254" w:rsidP="00404254">
      <w:pPr>
        <w:spacing w:after="0" w:line="240" w:lineRule="auto"/>
        <w:rPr>
          <w:rFonts w:ascii="Times New Roman" w:eastAsia="Times New Roman" w:hAnsi="Times New Roman" w:cs="Times New Roman"/>
          <w:sz w:val="24"/>
          <w:szCs w:val="24"/>
          <w:lang w:eastAsia="nl-NL"/>
        </w:rPr>
      </w:pPr>
      <w:r w:rsidRPr="00404254">
        <w:rPr>
          <w:rFonts w:ascii="Times New Roman" w:eastAsia="Times New Roman" w:hAnsi="Times New Roman" w:cs="Times New Roman"/>
          <w:noProof/>
          <w:sz w:val="24"/>
          <w:szCs w:val="24"/>
          <w:lang w:eastAsia="nl-NL"/>
        </w:rPr>
        <w:drawing>
          <wp:inline distT="0" distB="0" distL="0" distR="0">
            <wp:extent cx="5760720" cy="3256915"/>
            <wp:effectExtent l="0" t="0" r="0" b="635"/>
            <wp:docPr id="7" name="Afbeelding 7" descr="De Basis van het Method Feede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 Basis van het Method Feederen"/>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60720" cy="3256915"/>
                    </a:xfrm>
                    <a:prstGeom prst="rect">
                      <a:avLst/>
                    </a:prstGeom>
                    <a:noFill/>
                    <a:ln>
                      <a:noFill/>
                    </a:ln>
                  </pic:spPr>
                </pic:pic>
              </a:graphicData>
            </a:graphic>
          </wp:inline>
        </w:drawing>
      </w:r>
      <w:r w:rsidRPr="00404254">
        <w:rPr>
          <w:rFonts w:ascii="Arial" w:eastAsia="Times New Roman" w:hAnsi="Arial" w:cs="Arial"/>
          <w:kern w:val="36"/>
          <w:sz w:val="24"/>
          <w:szCs w:val="24"/>
          <w:lang w:eastAsia="nl-NL"/>
        </w:rPr>
        <w:t xml:space="preserve">De Basis van het Method </w:t>
      </w:r>
      <w:proofErr w:type="spellStart"/>
      <w:r w:rsidRPr="00404254">
        <w:rPr>
          <w:rFonts w:ascii="Arial" w:eastAsia="Times New Roman" w:hAnsi="Arial" w:cs="Arial"/>
          <w:kern w:val="36"/>
          <w:sz w:val="24"/>
          <w:szCs w:val="24"/>
          <w:lang w:eastAsia="nl-NL"/>
        </w:rPr>
        <w:t>Feederen</w:t>
      </w:r>
      <w:proofErr w:type="spellEnd"/>
    </w:p>
    <w:p w:rsidR="00404254" w:rsidRPr="00404254" w:rsidRDefault="00404254" w:rsidP="00404254">
      <w:pPr>
        <w:spacing w:after="100" w:afterAutospacing="1" w:line="240" w:lineRule="auto"/>
        <w:rPr>
          <w:rFonts w:ascii="Times New Roman" w:eastAsia="Times New Roman" w:hAnsi="Times New Roman" w:cs="Times New Roman"/>
          <w:sz w:val="24"/>
          <w:szCs w:val="24"/>
          <w:lang w:eastAsia="nl-NL"/>
        </w:rPr>
      </w:pPr>
      <w:r w:rsidRPr="00404254">
        <w:rPr>
          <w:rFonts w:ascii="Times New Roman" w:eastAsia="Times New Roman" w:hAnsi="Times New Roman" w:cs="Times New Roman"/>
          <w:b/>
          <w:bCs/>
          <w:sz w:val="24"/>
          <w:szCs w:val="24"/>
          <w:lang w:eastAsia="nl-NL"/>
        </w:rPr>
        <w:t xml:space="preserve">Waar eind van de vorige eeuw vaak nog slechts Engelse </w:t>
      </w:r>
      <w:proofErr w:type="spellStart"/>
      <w:r w:rsidRPr="00404254">
        <w:rPr>
          <w:rFonts w:ascii="Times New Roman" w:eastAsia="Times New Roman" w:hAnsi="Times New Roman" w:cs="Times New Roman"/>
          <w:b/>
          <w:bCs/>
          <w:sz w:val="24"/>
          <w:szCs w:val="24"/>
          <w:lang w:eastAsia="nl-NL"/>
        </w:rPr>
        <w:t>specimenhunters</w:t>
      </w:r>
      <w:proofErr w:type="spellEnd"/>
      <w:r w:rsidRPr="00404254">
        <w:rPr>
          <w:rFonts w:ascii="Times New Roman" w:eastAsia="Times New Roman" w:hAnsi="Times New Roman" w:cs="Times New Roman"/>
          <w:b/>
          <w:bCs/>
          <w:sz w:val="24"/>
          <w:szCs w:val="24"/>
          <w:lang w:eastAsia="nl-NL"/>
        </w:rPr>
        <w:t xml:space="preserve"> en </w:t>
      </w:r>
      <w:proofErr w:type="spellStart"/>
      <w:r w:rsidRPr="00404254">
        <w:rPr>
          <w:rFonts w:ascii="Times New Roman" w:eastAsia="Times New Roman" w:hAnsi="Times New Roman" w:cs="Times New Roman"/>
          <w:b/>
          <w:bCs/>
          <w:sz w:val="24"/>
          <w:szCs w:val="24"/>
          <w:lang w:eastAsia="nl-NL"/>
        </w:rPr>
        <w:t>karpervissers</w:t>
      </w:r>
      <w:proofErr w:type="spellEnd"/>
      <w:r w:rsidRPr="00404254">
        <w:rPr>
          <w:rFonts w:ascii="Times New Roman" w:eastAsia="Times New Roman" w:hAnsi="Times New Roman" w:cs="Times New Roman"/>
          <w:b/>
          <w:bCs/>
          <w:sz w:val="24"/>
          <w:szCs w:val="24"/>
          <w:lang w:eastAsia="nl-NL"/>
        </w:rPr>
        <w:t xml:space="preserve"> de </w:t>
      </w:r>
      <w:proofErr w:type="spellStart"/>
      <w:r w:rsidRPr="00404254">
        <w:rPr>
          <w:rFonts w:ascii="Times New Roman" w:eastAsia="Times New Roman" w:hAnsi="Times New Roman" w:cs="Times New Roman"/>
          <w:b/>
          <w:bCs/>
          <w:sz w:val="24"/>
          <w:szCs w:val="24"/>
          <w:lang w:eastAsia="nl-NL"/>
        </w:rPr>
        <w:t>method</w:t>
      </w:r>
      <w:proofErr w:type="spellEnd"/>
      <w:r w:rsidRPr="00404254">
        <w:rPr>
          <w:rFonts w:ascii="Times New Roman" w:eastAsia="Times New Roman" w:hAnsi="Times New Roman" w:cs="Times New Roman"/>
          <w:b/>
          <w:bCs/>
          <w:sz w:val="24"/>
          <w:szCs w:val="24"/>
          <w:lang w:eastAsia="nl-NL"/>
        </w:rPr>
        <w:t xml:space="preserve"> gebruikten, zie je vandaag de dag zelfs recreatievissers overal in Nederland en België ermee uitpakken. Selectief op grotere witvis spreekt bij velen tot de verbeelding en de </w:t>
      </w:r>
      <w:proofErr w:type="spellStart"/>
      <w:r w:rsidRPr="00404254">
        <w:rPr>
          <w:rFonts w:ascii="Times New Roman" w:eastAsia="Times New Roman" w:hAnsi="Times New Roman" w:cs="Times New Roman"/>
          <w:b/>
          <w:bCs/>
          <w:sz w:val="24"/>
          <w:szCs w:val="24"/>
          <w:lang w:eastAsia="nl-NL"/>
        </w:rPr>
        <w:t>method</w:t>
      </w:r>
      <w:proofErr w:type="spellEnd"/>
      <w:r w:rsidRPr="00404254">
        <w:rPr>
          <w:rFonts w:ascii="Times New Roman" w:eastAsia="Times New Roman" w:hAnsi="Times New Roman" w:cs="Times New Roman"/>
          <w:b/>
          <w:bCs/>
          <w:sz w:val="24"/>
          <w:szCs w:val="24"/>
          <w:lang w:eastAsia="nl-NL"/>
        </w:rPr>
        <w:t xml:space="preserve"> is een van de meest effectieve en tevens eenvoudige methodes.</w:t>
      </w:r>
    </w:p>
    <w:p w:rsidR="00404254" w:rsidRPr="00404254" w:rsidRDefault="00404254" w:rsidP="00404254">
      <w:pPr>
        <w:spacing w:after="100" w:afterAutospacing="1" w:line="240" w:lineRule="auto"/>
        <w:rPr>
          <w:rFonts w:ascii="Times New Roman" w:eastAsia="Times New Roman" w:hAnsi="Times New Roman" w:cs="Times New Roman"/>
          <w:sz w:val="24"/>
          <w:szCs w:val="24"/>
          <w:lang w:eastAsia="nl-NL"/>
        </w:rPr>
      </w:pPr>
      <w:r w:rsidRPr="00404254">
        <w:rPr>
          <w:rFonts w:ascii="Times New Roman" w:eastAsia="Times New Roman" w:hAnsi="Times New Roman" w:cs="Times New Roman"/>
          <w:sz w:val="24"/>
          <w:szCs w:val="24"/>
          <w:lang w:eastAsia="nl-NL"/>
        </w:rPr>
        <w:t xml:space="preserve">Waarin verschilt een </w:t>
      </w:r>
      <w:proofErr w:type="spellStart"/>
      <w:r w:rsidRPr="00404254">
        <w:rPr>
          <w:rFonts w:ascii="Times New Roman" w:eastAsia="Times New Roman" w:hAnsi="Times New Roman" w:cs="Times New Roman"/>
          <w:sz w:val="24"/>
          <w:szCs w:val="24"/>
          <w:lang w:eastAsia="nl-NL"/>
        </w:rPr>
        <w:t>method</w:t>
      </w:r>
      <w:proofErr w:type="spellEnd"/>
      <w:r w:rsidRPr="00404254">
        <w:rPr>
          <w:rFonts w:ascii="Times New Roman" w:eastAsia="Times New Roman" w:hAnsi="Times New Roman" w:cs="Times New Roman"/>
          <w:sz w:val="24"/>
          <w:szCs w:val="24"/>
          <w:lang w:eastAsia="nl-NL"/>
        </w:rPr>
        <w:t xml:space="preserve"> korf van een traditionele gaaskorf? Immers, met beide presenteer je naast het </w:t>
      </w:r>
      <w:proofErr w:type="spellStart"/>
      <w:r w:rsidRPr="00404254">
        <w:rPr>
          <w:rFonts w:ascii="Times New Roman" w:eastAsia="Times New Roman" w:hAnsi="Times New Roman" w:cs="Times New Roman"/>
          <w:sz w:val="24"/>
          <w:szCs w:val="24"/>
          <w:lang w:eastAsia="nl-NL"/>
        </w:rPr>
        <w:t>haakaas</w:t>
      </w:r>
      <w:proofErr w:type="spellEnd"/>
      <w:r w:rsidRPr="00404254">
        <w:rPr>
          <w:rFonts w:ascii="Times New Roman" w:eastAsia="Times New Roman" w:hAnsi="Times New Roman" w:cs="Times New Roman"/>
          <w:sz w:val="24"/>
          <w:szCs w:val="24"/>
          <w:lang w:eastAsia="nl-NL"/>
        </w:rPr>
        <w:t xml:space="preserve"> een hoopje voer. Bij een normale voerkorf wil je het liefst dat het voer zo snel mogelijk uit de korf komt. Bij een </w:t>
      </w:r>
      <w:proofErr w:type="spellStart"/>
      <w:r w:rsidRPr="00404254">
        <w:rPr>
          <w:rFonts w:ascii="Times New Roman" w:eastAsia="Times New Roman" w:hAnsi="Times New Roman" w:cs="Times New Roman"/>
          <w:sz w:val="24"/>
          <w:szCs w:val="24"/>
          <w:lang w:eastAsia="nl-NL"/>
        </w:rPr>
        <w:t>method</w:t>
      </w:r>
      <w:proofErr w:type="spellEnd"/>
      <w:r w:rsidRPr="00404254">
        <w:rPr>
          <w:rFonts w:ascii="Times New Roman" w:eastAsia="Times New Roman" w:hAnsi="Times New Roman" w:cs="Times New Roman"/>
          <w:sz w:val="24"/>
          <w:szCs w:val="24"/>
          <w:lang w:eastAsia="nl-NL"/>
        </w:rPr>
        <w:t xml:space="preserve"> wil je echter het voer zo lang mogelijk op de korf houden. Een normale voerkorf kun je ook op stromend water inzetten, daar waar een </w:t>
      </w:r>
      <w:proofErr w:type="spellStart"/>
      <w:r w:rsidRPr="00404254">
        <w:rPr>
          <w:rFonts w:ascii="Times New Roman" w:eastAsia="Times New Roman" w:hAnsi="Times New Roman" w:cs="Times New Roman"/>
          <w:sz w:val="24"/>
          <w:szCs w:val="24"/>
          <w:lang w:eastAsia="nl-NL"/>
        </w:rPr>
        <w:t>method</w:t>
      </w:r>
      <w:proofErr w:type="spellEnd"/>
      <w:r w:rsidRPr="00404254">
        <w:rPr>
          <w:rFonts w:ascii="Times New Roman" w:eastAsia="Times New Roman" w:hAnsi="Times New Roman" w:cs="Times New Roman"/>
          <w:sz w:val="24"/>
          <w:szCs w:val="24"/>
          <w:lang w:eastAsia="nl-NL"/>
        </w:rPr>
        <w:t xml:space="preserve"> toch vooral voor stilstaande wateren is bedoeld. Bij een normale korf vis je voornamelijk met een schuivend systeem, waarbij je zelf de haak moet zetten, bij een </w:t>
      </w:r>
      <w:proofErr w:type="spellStart"/>
      <w:r w:rsidRPr="00404254">
        <w:rPr>
          <w:rFonts w:ascii="Times New Roman" w:eastAsia="Times New Roman" w:hAnsi="Times New Roman" w:cs="Times New Roman"/>
          <w:sz w:val="24"/>
          <w:szCs w:val="24"/>
          <w:lang w:eastAsia="nl-NL"/>
        </w:rPr>
        <w:t>method</w:t>
      </w:r>
      <w:proofErr w:type="spellEnd"/>
      <w:r w:rsidRPr="00404254">
        <w:rPr>
          <w:rFonts w:ascii="Times New Roman" w:eastAsia="Times New Roman" w:hAnsi="Times New Roman" w:cs="Times New Roman"/>
          <w:sz w:val="24"/>
          <w:szCs w:val="24"/>
          <w:lang w:eastAsia="nl-NL"/>
        </w:rPr>
        <w:t xml:space="preserve"> haakt de vis zich op het gewicht van de korf en de lijndruk.</w:t>
      </w:r>
    </w:p>
    <w:p w:rsidR="00404254" w:rsidRPr="00404254" w:rsidRDefault="00404254" w:rsidP="00404254">
      <w:pPr>
        <w:spacing w:after="0" w:line="240" w:lineRule="auto"/>
        <w:rPr>
          <w:rFonts w:ascii="Times New Roman" w:eastAsia="Times New Roman" w:hAnsi="Times New Roman" w:cs="Times New Roman"/>
          <w:sz w:val="24"/>
          <w:szCs w:val="24"/>
          <w:lang w:eastAsia="nl-NL"/>
        </w:rPr>
      </w:pPr>
      <w:r w:rsidRPr="00404254">
        <w:rPr>
          <w:rFonts w:ascii="Times New Roman" w:eastAsia="Times New Roman" w:hAnsi="Times New Roman" w:cs="Times New Roman"/>
          <w:noProof/>
          <w:sz w:val="24"/>
          <w:szCs w:val="24"/>
          <w:lang w:eastAsia="nl-NL"/>
        </w:rPr>
        <w:drawing>
          <wp:inline distT="0" distB="0" distL="0" distR="0">
            <wp:extent cx="3706605" cy="2473929"/>
            <wp:effectExtent l="0" t="0" r="8255" b="3175"/>
            <wp:docPr id="6" name="Afbeelding 6" descr="Meth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etho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813414" cy="2545217"/>
                    </a:xfrm>
                    <a:prstGeom prst="rect">
                      <a:avLst/>
                    </a:prstGeom>
                    <a:noFill/>
                    <a:ln>
                      <a:noFill/>
                    </a:ln>
                  </pic:spPr>
                </pic:pic>
              </a:graphicData>
            </a:graphic>
          </wp:inline>
        </w:drawing>
      </w:r>
    </w:p>
    <w:p w:rsidR="00404254" w:rsidRPr="00404254" w:rsidRDefault="00404254" w:rsidP="00404254">
      <w:pPr>
        <w:spacing w:after="100" w:afterAutospacing="1" w:line="240" w:lineRule="auto"/>
        <w:rPr>
          <w:rFonts w:ascii="Times New Roman" w:eastAsia="Times New Roman" w:hAnsi="Times New Roman" w:cs="Times New Roman"/>
          <w:sz w:val="24"/>
          <w:szCs w:val="24"/>
          <w:lang w:eastAsia="nl-NL"/>
        </w:rPr>
      </w:pPr>
      <w:r w:rsidRPr="00404254">
        <w:rPr>
          <w:rFonts w:ascii="Times New Roman" w:eastAsia="Times New Roman" w:hAnsi="Times New Roman" w:cs="Times New Roman"/>
          <w:b/>
          <w:bCs/>
          <w:sz w:val="24"/>
          <w:szCs w:val="24"/>
          <w:lang w:eastAsia="nl-NL"/>
        </w:rPr>
        <w:t xml:space="preserve">Boven de traditionele voerkorf met daaronder de </w:t>
      </w:r>
      <w:proofErr w:type="spellStart"/>
      <w:r w:rsidRPr="00404254">
        <w:rPr>
          <w:rFonts w:ascii="Times New Roman" w:eastAsia="Times New Roman" w:hAnsi="Times New Roman" w:cs="Times New Roman"/>
          <w:b/>
          <w:bCs/>
          <w:sz w:val="24"/>
          <w:szCs w:val="24"/>
          <w:lang w:eastAsia="nl-NL"/>
        </w:rPr>
        <w:t>method</w:t>
      </w:r>
      <w:proofErr w:type="spellEnd"/>
      <w:r w:rsidRPr="00404254">
        <w:rPr>
          <w:rFonts w:ascii="Times New Roman" w:eastAsia="Times New Roman" w:hAnsi="Times New Roman" w:cs="Times New Roman"/>
          <w:b/>
          <w:bCs/>
          <w:sz w:val="24"/>
          <w:szCs w:val="24"/>
          <w:lang w:eastAsia="nl-NL"/>
        </w:rPr>
        <w:t xml:space="preserve"> korf.</w:t>
      </w:r>
    </w:p>
    <w:p w:rsidR="00404254" w:rsidRPr="00404254" w:rsidRDefault="00404254" w:rsidP="00404254">
      <w:pPr>
        <w:spacing w:after="100" w:afterAutospacing="1" w:line="240" w:lineRule="auto"/>
        <w:outlineLvl w:val="1"/>
        <w:rPr>
          <w:rFonts w:ascii="Arial" w:eastAsia="Times New Roman" w:hAnsi="Arial" w:cs="Arial"/>
          <w:sz w:val="24"/>
          <w:szCs w:val="24"/>
          <w:lang w:eastAsia="nl-NL"/>
        </w:rPr>
      </w:pPr>
      <w:r w:rsidRPr="00404254">
        <w:rPr>
          <w:rFonts w:ascii="Arial" w:eastAsia="Times New Roman" w:hAnsi="Arial" w:cs="Arial"/>
          <w:b/>
          <w:bCs/>
          <w:sz w:val="24"/>
          <w:szCs w:val="24"/>
          <w:lang w:eastAsia="nl-NL"/>
        </w:rPr>
        <w:lastRenderedPageBreak/>
        <w:t>Lichte hengel</w:t>
      </w:r>
    </w:p>
    <w:p w:rsidR="00404254" w:rsidRPr="00404254" w:rsidRDefault="00404254" w:rsidP="00404254">
      <w:pPr>
        <w:spacing w:after="100" w:afterAutospacing="1" w:line="240" w:lineRule="auto"/>
        <w:rPr>
          <w:rFonts w:ascii="Times New Roman" w:eastAsia="Times New Roman" w:hAnsi="Times New Roman" w:cs="Times New Roman"/>
          <w:sz w:val="24"/>
          <w:szCs w:val="24"/>
          <w:lang w:eastAsia="nl-NL"/>
        </w:rPr>
      </w:pPr>
      <w:r w:rsidRPr="00404254">
        <w:rPr>
          <w:rFonts w:ascii="Times New Roman" w:eastAsia="Times New Roman" w:hAnsi="Times New Roman" w:cs="Times New Roman"/>
          <w:sz w:val="24"/>
          <w:szCs w:val="24"/>
          <w:lang w:eastAsia="nl-NL"/>
        </w:rPr>
        <w:t xml:space="preserve">In principe heb je voor het </w:t>
      </w:r>
      <w:proofErr w:type="spellStart"/>
      <w:r w:rsidRPr="00404254">
        <w:rPr>
          <w:rFonts w:ascii="Times New Roman" w:eastAsia="Times New Roman" w:hAnsi="Times New Roman" w:cs="Times New Roman"/>
          <w:sz w:val="24"/>
          <w:szCs w:val="24"/>
          <w:lang w:eastAsia="nl-NL"/>
        </w:rPr>
        <w:t>method</w:t>
      </w:r>
      <w:proofErr w:type="spellEnd"/>
      <w:r w:rsidRPr="00404254">
        <w:rPr>
          <w:rFonts w:ascii="Times New Roman" w:eastAsia="Times New Roman" w:hAnsi="Times New Roman" w:cs="Times New Roman"/>
          <w:sz w:val="24"/>
          <w:szCs w:val="24"/>
          <w:lang w:eastAsia="nl-NL"/>
        </w:rPr>
        <w:t xml:space="preserve"> vissen niet veel nodig; een </w:t>
      </w:r>
      <w:proofErr w:type="spellStart"/>
      <w:r w:rsidRPr="00404254">
        <w:rPr>
          <w:rFonts w:ascii="Times New Roman" w:eastAsia="Times New Roman" w:hAnsi="Times New Roman" w:cs="Times New Roman"/>
          <w:sz w:val="24"/>
          <w:szCs w:val="24"/>
          <w:lang w:eastAsia="nl-NL"/>
        </w:rPr>
        <w:t>feederhengel</w:t>
      </w:r>
      <w:proofErr w:type="spellEnd"/>
      <w:r w:rsidRPr="00404254">
        <w:rPr>
          <w:rFonts w:ascii="Times New Roman" w:eastAsia="Times New Roman" w:hAnsi="Times New Roman" w:cs="Times New Roman"/>
          <w:sz w:val="24"/>
          <w:szCs w:val="24"/>
          <w:lang w:eastAsia="nl-NL"/>
        </w:rPr>
        <w:t xml:space="preserve"> met een maximaal werpgewicht van 80 gram volstaat. Meer weegt een gevulde </w:t>
      </w:r>
      <w:proofErr w:type="spellStart"/>
      <w:r w:rsidRPr="00404254">
        <w:rPr>
          <w:rFonts w:ascii="Times New Roman" w:eastAsia="Times New Roman" w:hAnsi="Times New Roman" w:cs="Times New Roman"/>
          <w:sz w:val="24"/>
          <w:szCs w:val="24"/>
          <w:lang w:eastAsia="nl-NL"/>
        </w:rPr>
        <w:t>method</w:t>
      </w:r>
      <w:proofErr w:type="spellEnd"/>
      <w:r w:rsidRPr="00404254">
        <w:rPr>
          <w:rFonts w:ascii="Times New Roman" w:eastAsia="Times New Roman" w:hAnsi="Times New Roman" w:cs="Times New Roman"/>
          <w:sz w:val="24"/>
          <w:szCs w:val="24"/>
          <w:lang w:eastAsia="nl-NL"/>
        </w:rPr>
        <w:t xml:space="preserve"> echt niet. Speciaal ontworpen </w:t>
      </w:r>
      <w:proofErr w:type="spellStart"/>
      <w:r w:rsidRPr="00404254">
        <w:rPr>
          <w:rFonts w:ascii="Times New Roman" w:eastAsia="Times New Roman" w:hAnsi="Times New Roman" w:cs="Times New Roman"/>
          <w:sz w:val="24"/>
          <w:szCs w:val="24"/>
          <w:lang w:eastAsia="nl-NL"/>
        </w:rPr>
        <w:t>methodfeeder</w:t>
      </w:r>
      <w:proofErr w:type="spellEnd"/>
      <w:r w:rsidRPr="00404254">
        <w:rPr>
          <w:rFonts w:ascii="Times New Roman" w:eastAsia="Times New Roman" w:hAnsi="Times New Roman" w:cs="Times New Roman"/>
          <w:sz w:val="24"/>
          <w:szCs w:val="24"/>
          <w:lang w:eastAsia="nl-NL"/>
        </w:rPr>
        <w:t xml:space="preserve"> hengels hebben vaak zelfs een nog lager werpgewicht en zijn erg soepel; ze beschikken over een progressieve en parabolische buiging. Dat is met name handig in de laatste fase van de dril, zeker bij grotere vis. Door de demping van een zachte, parabolische hengel zal de haak minder snel lossen dan bij een hengel met een stugge top. Omdat je veelal op kleine verenigingswateren met de </w:t>
      </w:r>
      <w:proofErr w:type="spellStart"/>
      <w:r w:rsidRPr="00404254">
        <w:rPr>
          <w:rFonts w:ascii="Times New Roman" w:eastAsia="Times New Roman" w:hAnsi="Times New Roman" w:cs="Times New Roman"/>
          <w:sz w:val="24"/>
          <w:szCs w:val="24"/>
          <w:lang w:eastAsia="nl-NL"/>
        </w:rPr>
        <w:t>method</w:t>
      </w:r>
      <w:proofErr w:type="spellEnd"/>
      <w:r w:rsidRPr="00404254">
        <w:rPr>
          <w:rFonts w:ascii="Times New Roman" w:eastAsia="Times New Roman" w:hAnsi="Times New Roman" w:cs="Times New Roman"/>
          <w:sz w:val="24"/>
          <w:szCs w:val="24"/>
          <w:lang w:eastAsia="nl-NL"/>
        </w:rPr>
        <w:t xml:space="preserve"> vist, hoef je niet ver te werpen en hoeven hengels niet lang te zijn; van 2,7 tot 3,3 meter volstaat. Veel vissers combineren zo’n hengel met een kleine vrijloopwerpmolen. Bij een harde aanbeet wil je immers niet je hengel in het water zien verdwijnen. Toch schuilt er een gevaar in, want bij een lage weerstand kan een vluchtende vis ook sneller snelheid maken en eventuele obstakels bereiken. Dus stel de vrijloop niet te los in.</w:t>
      </w:r>
    </w:p>
    <w:p w:rsidR="00404254" w:rsidRPr="00404254" w:rsidRDefault="00404254" w:rsidP="00404254">
      <w:pPr>
        <w:spacing w:after="100" w:afterAutospacing="1" w:line="240" w:lineRule="auto"/>
        <w:outlineLvl w:val="1"/>
        <w:rPr>
          <w:rFonts w:ascii="Arial" w:eastAsia="Times New Roman" w:hAnsi="Arial" w:cs="Arial"/>
          <w:sz w:val="24"/>
          <w:szCs w:val="24"/>
          <w:lang w:eastAsia="nl-NL"/>
        </w:rPr>
      </w:pPr>
      <w:r w:rsidRPr="00404254">
        <w:rPr>
          <w:rFonts w:ascii="Arial" w:eastAsia="Times New Roman" w:hAnsi="Arial" w:cs="Arial"/>
          <w:b/>
          <w:bCs/>
          <w:sz w:val="24"/>
          <w:szCs w:val="24"/>
          <w:lang w:eastAsia="nl-NL"/>
        </w:rPr>
        <w:t>Regelmaat</w:t>
      </w:r>
    </w:p>
    <w:p w:rsidR="00404254" w:rsidRPr="00404254" w:rsidRDefault="00404254" w:rsidP="00404254">
      <w:pPr>
        <w:spacing w:after="100" w:afterAutospacing="1" w:line="240" w:lineRule="auto"/>
        <w:rPr>
          <w:rFonts w:ascii="Times New Roman" w:eastAsia="Times New Roman" w:hAnsi="Times New Roman" w:cs="Times New Roman"/>
          <w:sz w:val="24"/>
          <w:szCs w:val="24"/>
          <w:lang w:eastAsia="nl-NL"/>
        </w:rPr>
      </w:pPr>
      <w:r w:rsidRPr="00404254">
        <w:rPr>
          <w:rFonts w:ascii="Times New Roman" w:eastAsia="Times New Roman" w:hAnsi="Times New Roman" w:cs="Times New Roman"/>
          <w:sz w:val="24"/>
          <w:szCs w:val="24"/>
          <w:lang w:eastAsia="nl-NL"/>
        </w:rPr>
        <w:t xml:space="preserve">Het belangrijkste onderdeel bij het </w:t>
      </w:r>
      <w:proofErr w:type="spellStart"/>
      <w:r w:rsidRPr="00404254">
        <w:rPr>
          <w:rFonts w:ascii="Times New Roman" w:eastAsia="Times New Roman" w:hAnsi="Times New Roman" w:cs="Times New Roman"/>
          <w:sz w:val="24"/>
          <w:szCs w:val="24"/>
          <w:lang w:eastAsia="nl-NL"/>
        </w:rPr>
        <w:t>methodfeederen</w:t>
      </w:r>
      <w:proofErr w:type="spellEnd"/>
      <w:r w:rsidRPr="00404254">
        <w:rPr>
          <w:rFonts w:ascii="Times New Roman" w:eastAsia="Times New Roman" w:hAnsi="Times New Roman" w:cs="Times New Roman"/>
          <w:sz w:val="24"/>
          <w:szCs w:val="24"/>
          <w:lang w:eastAsia="nl-NL"/>
        </w:rPr>
        <w:t xml:space="preserve"> is de montage. Hoewel diverse bedrijven verschillende type korven ontwerpen, is het principe veelal hetzelfde. Aan de onderzijde een strip lood en aan de bovenkant een plastic constructie die het voer op zijn plaats houdt. Bij veel modellen wordt een mal geleverd waarmee je het voer op de korf drukt. Zo kun je iedere keer nagenoeg hetzelfde formaat, vorm en gewicht voerkorf bereiken. Elementen die je helpen om nauwkeurig te kunnen werpen. En laat een compacte voerplek nu een van de belangrijkste aspecten van het </w:t>
      </w:r>
      <w:proofErr w:type="spellStart"/>
      <w:r w:rsidRPr="00404254">
        <w:rPr>
          <w:rFonts w:ascii="Times New Roman" w:eastAsia="Times New Roman" w:hAnsi="Times New Roman" w:cs="Times New Roman"/>
          <w:sz w:val="24"/>
          <w:szCs w:val="24"/>
          <w:lang w:eastAsia="nl-NL"/>
        </w:rPr>
        <w:t>method</w:t>
      </w:r>
      <w:proofErr w:type="spellEnd"/>
      <w:r w:rsidRPr="00404254">
        <w:rPr>
          <w:rFonts w:ascii="Times New Roman" w:eastAsia="Times New Roman" w:hAnsi="Times New Roman" w:cs="Times New Roman"/>
          <w:sz w:val="24"/>
          <w:szCs w:val="24"/>
          <w:lang w:eastAsia="nl-NL"/>
        </w:rPr>
        <w:t xml:space="preserve"> </w:t>
      </w:r>
      <w:proofErr w:type="spellStart"/>
      <w:r w:rsidRPr="00404254">
        <w:rPr>
          <w:rFonts w:ascii="Times New Roman" w:eastAsia="Times New Roman" w:hAnsi="Times New Roman" w:cs="Times New Roman"/>
          <w:sz w:val="24"/>
          <w:szCs w:val="24"/>
          <w:lang w:eastAsia="nl-NL"/>
        </w:rPr>
        <w:t>feederen</w:t>
      </w:r>
      <w:proofErr w:type="spellEnd"/>
      <w:r w:rsidRPr="00404254">
        <w:rPr>
          <w:rFonts w:ascii="Times New Roman" w:eastAsia="Times New Roman" w:hAnsi="Times New Roman" w:cs="Times New Roman"/>
          <w:sz w:val="24"/>
          <w:szCs w:val="24"/>
          <w:lang w:eastAsia="nl-NL"/>
        </w:rPr>
        <w:t xml:space="preserve"> zijn… Zonder mal en met de hand kun je ook voer op de </w:t>
      </w:r>
      <w:proofErr w:type="spellStart"/>
      <w:r w:rsidRPr="00404254">
        <w:rPr>
          <w:rFonts w:ascii="Times New Roman" w:eastAsia="Times New Roman" w:hAnsi="Times New Roman" w:cs="Times New Roman"/>
          <w:sz w:val="24"/>
          <w:szCs w:val="24"/>
          <w:lang w:eastAsia="nl-NL"/>
        </w:rPr>
        <w:t>method</w:t>
      </w:r>
      <w:proofErr w:type="spellEnd"/>
      <w:r w:rsidRPr="00404254">
        <w:rPr>
          <w:rFonts w:ascii="Times New Roman" w:eastAsia="Times New Roman" w:hAnsi="Times New Roman" w:cs="Times New Roman"/>
          <w:sz w:val="24"/>
          <w:szCs w:val="24"/>
          <w:lang w:eastAsia="nl-NL"/>
        </w:rPr>
        <w:t xml:space="preserve"> aanbrengen, maar never nooit zul je iedere keer dezelfde vorm, hoeveelheid en gewicht kneden.</w:t>
      </w:r>
    </w:p>
    <w:p w:rsidR="00404254" w:rsidRPr="00404254" w:rsidRDefault="00404254" w:rsidP="00404254">
      <w:pPr>
        <w:spacing w:after="100" w:afterAutospacing="1" w:line="240" w:lineRule="auto"/>
        <w:outlineLvl w:val="1"/>
        <w:rPr>
          <w:rFonts w:ascii="Arial" w:eastAsia="Times New Roman" w:hAnsi="Arial" w:cs="Arial"/>
          <w:sz w:val="24"/>
          <w:szCs w:val="24"/>
          <w:lang w:eastAsia="nl-NL"/>
        </w:rPr>
      </w:pPr>
      <w:proofErr w:type="spellStart"/>
      <w:r w:rsidRPr="00404254">
        <w:rPr>
          <w:rFonts w:ascii="Arial" w:eastAsia="Times New Roman" w:hAnsi="Arial" w:cs="Arial"/>
          <w:b/>
          <w:bCs/>
          <w:sz w:val="24"/>
          <w:szCs w:val="24"/>
          <w:lang w:eastAsia="nl-NL"/>
        </w:rPr>
        <w:t>Inline</w:t>
      </w:r>
      <w:proofErr w:type="spellEnd"/>
    </w:p>
    <w:p w:rsidR="00404254" w:rsidRPr="00404254" w:rsidRDefault="00404254" w:rsidP="00404254">
      <w:pPr>
        <w:spacing w:after="100" w:afterAutospacing="1" w:line="240" w:lineRule="auto"/>
        <w:rPr>
          <w:rFonts w:ascii="Times New Roman" w:eastAsia="Times New Roman" w:hAnsi="Times New Roman" w:cs="Times New Roman"/>
          <w:sz w:val="24"/>
          <w:szCs w:val="24"/>
          <w:lang w:eastAsia="nl-NL"/>
        </w:rPr>
      </w:pPr>
      <w:r w:rsidRPr="00404254">
        <w:rPr>
          <w:rFonts w:ascii="Times New Roman" w:eastAsia="Times New Roman" w:hAnsi="Times New Roman" w:cs="Times New Roman"/>
          <w:sz w:val="24"/>
          <w:szCs w:val="24"/>
          <w:lang w:eastAsia="nl-NL"/>
        </w:rPr>
        <w:t xml:space="preserve">De </w:t>
      </w:r>
      <w:proofErr w:type="spellStart"/>
      <w:r w:rsidRPr="00404254">
        <w:rPr>
          <w:rFonts w:ascii="Times New Roman" w:eastAsia="Times New Roman" w:hAnsi="Times New Roman" w:cs="Times New Roman"/>
          <w:sz w:val="24"/>
          <w:szCs w:val="24"/>
          <w:lang w:eastAsia="nl-NL"/>
        </w:rPr>
        <w:t>method</w:t>
      </w:r>
      <w:proofErr w:type="spellEnd"/>
      <w:r w:rsidRPr="00404254">
        <w:rPr>
          <w:rFonts w:ascii="Times New Roman" w:eastAsia="Times New Roman" w:hAnsi="Times New Roman" w:cs="Times New Roman"/>
          <w:sz w:val="24"/>
          <w:szCs w:val="24"/>
          <w:lang w:eastAsia="nl-NL"/>
        </w:rPr>
        <w:t xml:space="preserve"> korven zet je ‘</w:t>
      </w:r>
      <w:proofErr w:type="spellStart"/>
      <w:r w:rsidRPr="00404254">
        <w:rPr>
          <w:rFonts w:ascii="Times New Roman" w:eastAsia="Times New Roman" w:hAnsi="Times New Roman" w:cs="Times New Roman"/>
          <w:sz w:val="24"/>
          <w:szCs w:val="24"/>
          <w:lang w:eastAsia="nl-NL"/>
        </w:rPr>
        <w:t>inline</w:t>
      </w:r>
      <w:proofErr w:type="spellEnd"/>
      <w:r w:rsidRPr="00404254">
        <w:rPr>
          <w:rFonts w:ascii="Times New Roman" w:eastAsia="Times New Roman" w:hAnsi="Times New Roman" w:cs="Times New Roman"/>
          <w:sz w:val="24"/>
          <w:szCs w:val="24"/>
          <w:lang w:eastAsia="nl-NL"/>
        </w:rPr>
        <w:t xml:space="preserve">’ op de hoofdlijn en vervolgens knoop je een wartel of adapter aan de lijn, waar je tot slot de onderlijn aan bevestigd. In veel gevallen druk je de wartel of adapter in het </w:t>
      </w:r>
      <w:proofErr w:type="spellStart"/>
      <w:r w:rsidRPr="00404254">
        <w:rPr>
          <w:rFonts w:ascii="Times New Roman" w:eastAsia="Times New Roman" w:hAnsi="Times New Roman" w:cs="Times New Roman"/>
          <w:sz w:val="24"/>
          <w:szCs w:val="24"/>
          <w:lang w:eastAsia="nl-NL"/>
        </w:rPr>
        <w:t>methodlood</w:t>
      </w:r>
      <w:proofErr w:type="spellEnd"/>
      <w:r w:rsidRPr="00404254">
        <w:rPr>
          <w:rFonts w:ascii="Times New Roman" w:eastAsia="Times New Roman" w:hAnsi="Times New Roman" w:cs="Times New Roman"/>
          <w:sz w:val="24"/>
          <w:szCs w:val="24"/>
          <w:lang w:eastAsia="nl-NL"/>
        </w:rPr>
        <w:t xml:space="preserve">. Hierdoor veranker je de korf op de hoofdlijn, wat tevens zorgt voor een </w:t>
      </w:r>
      <w:proofErr w:type="spellStart"/>
      <w:r w:rsidRPr="00404254">
        <w:rPr>
          <w:rFonts w:ascii="Times New Roman" w:eastAsia="Times New Roman" w:hAnsi="Times New Roman" w:cs="Times New Roman"/>
          <w:sz w:val="24"/>
          <w:szCs w:val="24"/>
          <w:lang w:eastAsia="nl-NL"/>
        </w:rPr>
        <w:t>zelfhakend</w:t>
      </w:r>
      <w:proofErr w:type="spellEnd"/>
      <w:r w:rsidRPr="00404254">
        <w:rPr>
          <w:rFonts w:ascii="Times New Roman" w:eastAsia="Times New Roman" w:hAnsi="Times New Roman" w:cs="Times New Roman"/>
          <w:sz w:val="24"/>
          <w:szCs w:val="24"/>
          <w:lang w:eastAsia="nl-NL"/>
        </w:rPr>
        <w:t xml:space="preserve"> effect.</w:t>
      </w:r>
    </w:p>
    <w:p w:rsidR="00404254" w:rsidRPr="00404254" w:rsidRDefault="00404254" w:rsidP="00404254">
      <w:pPr>
        <w:spacing w:after="0" w:line="240" w:lineRule="auto"/>
        <w:rPr>
          <w:rFonts w:ascii="Times New Roman" w:eastAsia="Times New Roman" w:hAnsi="Times New Roman" w:cs="Times New Roman"/>
          <w:sz w:val="24"/>
          <w:szCs w:val="24"/>
          <w:lang w:eastAsia="nl-NL"/>
        </w:rPr>
      </w:pPr>
      <w:r w:rsidRPr="00404254">
        <w:rPr>
          <w:rFonts w:ascii="Times New Roman" w:eastAsia="Times New Roman" w:hAnsi="Times New Roman" w:cs="Times New Roman"/>
          <w:noProof/>
          <w:sz w:val="24"/>
          <w:szCs w:val="24"/>
          <w:lang w:eastAsia="nl-NL"/>
        </w:rPr>
        <w:drawing>
          <wp:inline distT="0" distB="0" distL="0" distR="0">
            <wp:extent cx="4160471" cy="2776858"/>
            <wp:effectExtent l="0" t="0" r="0" b="4445"/>
            <wp:docPr id="5" name="Afbeelding 5" descr="https://beet.nl/wp-content/uploads/sites/2/2019/05/Basteln_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beet.nl/wp-content/uploads/sites/2/2019/05/Basteln_9-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260926" cy="2843906"/>
                    </a:xfrm>
                    <a:prstGeom prst="rect">
                      <a:avLst/>
                    </a:prstGeom>
                    <a:noFill/>
                    <a:ln>
                      <a:noFill/>
                    </a:ln>
                  </pic:spPr>
                </pic:pic>
              </a:graphicData>
            </a:graphic>
          </wp:inline>
        </w:drawing>
      </w:r>
    </w:p>
    <w:p w:rsidR="00404254" w:rsidRPr="00404254" w:rsidRDefault="00404254" w:rsidP="00404254">
      <w:pPr>
        <w:spacing w:after="100" w:afterAutospacing="1" w:line="240" w:lineRule="auto"/>
        <w:rPr>
          <w:rFonts w:ascii="Times New Roman" w:eastAsia="Times New Roman" w:hAnsi="Times New Roman" w:cs="Times New Roman"/>
          <w:sz w:val="24"/>
          <w:szCs w:val="24"/>
          <w:lang w:eastAsia="nl-NL"/>
        </w:rPr>
      </w:pPr>
      <w:r w:rsidRPr="00404254">
        <w:rPr>
          <w:rFonts w:ascii="Times New Roman" w:eastAsia="Times New Roman" w:hAnsi="Times New Roman" w:cs="Times New Roman"/>
          <w:b/>
          <w:bCs/>
          <w:sz w:val="24"/>
          <w:szCs w:val="24"/>
          <w:lang w:eastAsia="nl-NL"/>
        </w:rPr>
        <w:lastRenderedPageBreak/>
        <w:t xml:space="preserve">Method </w:t>
      </w:r>
      <w:proofErr w:type="spellStart"/>
      <w:r w:rsidRPr="00404254">
        <w:rPr>
          <w:rFonts w:ascii="Times New Roman" w:eastAsia="Times New Roman" w:hAnsi="Times New Roman" w:cs="Times New Roman"/>
          <w:b/>
          <w:bCs/>
          <w:sz w:val="24"/>
          <w:szCs w:val="24"/>
          <w:lang w:eastAsia="nl-NL"/>
        </w:rPr>
        <w:t>inline</w:t>
      </w:r>
      <w:proofErr w:type="spellEnd"/>
      <w:r w:rsidRPr="00404254">
        <w:rPr>
          <w:rFonts w:ascii="Times New Roman" w:eastAsia="Times New Roman" w:hAnsi="Times New Roman" w:cs="Times New Roman"/>
          <w:b/>
          <w:bCs/>
          <w:sz w:val="24"/>
          <w:szCs w:val="24"/>
          <w:lang w:eastAsia="nl-NL"/>
        </w:rPr>
        <w:t xml:space="preserve"> op de hoofdlijn, de wartel in het </w:t>
      </w:r>
      <w:proofErr w:type="spellStart"/>
      <w:r w:rsidRPr="00404254">
        <w:rPr>
          <w:rFonts w:ascii="Times New Roman" w:eastAsia="Times New Roman" w:hAnsi="Times New Roman" w:cs="Times New Roman"/>
          <w:b/>
          <w:bCs/>
          <w:sz w:val="24"/>
          <w:szCs w:val="24"/>
          <w:lang w:eastAsia="nl-NL"/>
        </w:rPr>
        <w:t>methodlood</w:t>
      </w:r>
      <w:proofErr w:type="spellEnd"/>
      <w:r w:rsidRPr="00404254">
        <w:rPr>
          <w:rFonts w:ascii="Times New Roman" w:eastAsia="Times New Roman" w:hAnsi="Times New Roman" w:cs="Times New Roman"/>
          <w:b/>
          <w:bCs/>
          <w:sz w:val="24"/>
          <w:szCs w:val="24"/>
          <w:lang w:eastAsia="nl-NL"/>
        </w:rPr>
        <w:t xml:space="preserve"> drukken zorgt voor een zelfhaakeffect.</w:t>
      </w:r>
    </w:p>
    <w:p w:rsidR="00404254" w:rsidRPr="00404254" w:rsidRDefault="00404254" w:rsidP="00404254">
      <w:pPr>
        <w:spacing w:after="100" w:afterAutospacing="1" w:line="240" w:lineRule="auto"/>
        <w:outlineLvl w:val="1"/>
        <w:rPr>
          <w:rFonts w:ascii="Arial" w:eastAsia="Times New Roman" w:hAnsi="Arial" w:cs="Arial"/>
          <w:sz w:val="24"/>
          <w:szCs w:val="24"/>
          <w:lang w:eastAsia="nl-NL"/>
        </w:rPr>
      </w:pPr>
      <w:r w:rsidRPr="00404254">
        <w:rPr>
          <w:rFonts w:ascii="Arial" w:eastAsia="Times New Roman" w:hAnsi="Arial" w:cs="Arial"/>
          <w:b/>
          <w:bCs/>
          <w:sz w:val="24"/>
          <w:szCs w:val="24"/>
          <w:lang w:eastAsia="nl-NL"/>
        </w:rPr>
        <w:t>Kleverig</w:t>
      </w:r>
    </w:p>
    <w:p w:rsidR="00404254" w:rsidRPr="00404254" w:rsidRDefault="00404254" w:rsidP="00404254">
      <w:pPr>
        <w:spacing w:after="100" w:afterAutospacing="1" w:line="240" w:lineRule="auto"/>
        <w:rPr>
          <w:rFonts w:ascii="Times New Roman" w:eastAsia="Times New Roman" w:hAnsi="Times New Roman" w:cs="Times New Roman"/>
          <w:sz w:val="24"/>
          <w:szCs w:val="24"/>
          <w:lang w:eastAsia="nl-NL"/>
        </w:rPr>
      </w:pPr>
      <w:r w:rsidRPr="00404254">
        <w:rPr>
          <w:rFonts w:ascii="Times New Roman" w:eastAsia="Times New Roman" w:hAnsi="Times New Roman" w:cs="Times New Roman"/>
          <w:sz w:val="24"/>
          <w:szCs w:val="24"/>
          <w:lang w:eastAsia="nl-NL"/>
        </w:rPr>
        <w:t xml:space="preserve">Kleefkracht is om meerdere redenen het sleutelwoord wat betreft het voer. Micropellets en goed klevend </w:t>
      </w:r>
      <w:proofErr w:type="spellStart"/>
      <w:r w:rsidRPr="00404254">
        <w:rPr>
          <w:rFonts w:ascii="Times New Roman" w:eastAsia="Times New Roman" w:hAnsi="Times New Roman" w:cs="Times New Roman"/>
          <w:sz w:val="24"/>
          <w:szCs w:val="24"/>
          <w:lang w:eastAsia="nl-NL"/>
        </w:rPr>
        <w:t>lokvoer</w:t>
      </w:r>
      <w:proofErr w:type="spellEnd"/>
      <w:r w:rsidRPr="00404254">
        <w:rPr>
          <w:rFonts w:ascii="Times New Roman" w:eastAsia="Times New Roman" w:hAnsi="Times New Roman" w:cs="Times New Roman"/>
          <w:sz w:val="24"/>
          <w:szCs w:val="24"/>
          <w:lang w:eastAsia="nl-NL"/>
        </w:rPr>
        <w:t xml:space="preserve"> zijn de belangrijkste voersoorten die op de </w:t>
      </w:r>
      <w:proofErr w:type="spellStart"/>
      <w:r w:rsidRPr="00404254">
        <w:rPr>
          <w:rFonts w:ascii="Times New Roman" w:eastAsia="Times New Roman" w:hAnsi="Times New Roman" w:cs="Times New Roman"/>
          <w:sz w:val="24"/>
          <w:szCs w:val="24"/>
          <w:lang w:eastAsia="nl-NL"/>
        </w:rPr>
        <w:t>method</w:t>
      </w:r>
      <w:proofErr w:type="spellEnd"/>
      <w:r w:rsidRPr="00404254">
        <w:rPr>
          <w:rFonts w:ascii="Times New Roman" w:eastAsia="Times New Roman" w:hAnsi="Times New Roman" w:cs="Times New Roman"/>
          <w:sz w:val="24"/>
          <w:szCs w:val="24"/>
          <w:lang w:eastAsia="nl-NL"/>
        </w:rPr>
        <w:t xml:space="preserve"> worden gedrukt. Grof </w:t>
      </w:r>
      <w:proofErr w:type="spellStart"/>
      <w:r w:rsidRPr="00404254">
        <w:rPr>
          <w:rFonts w:ascii="Times New Roman" w:eastAsia="Times New Roman" w:hAnsi="Times New Roman" w:cs="Times New Roman"/>
          <w:sz w:val="24"/>
          <w:szCs w:val="24"/>
          <w:lang w:eastAsia="nl-NL"/>
        </w:rPr>
        <w:t>lokvoer</w:t>
      </w:r>
      <w:proofErr w:type="spellEnd"/>
      <w:r w:rsidRPr="00404254">
        <w:rPr>
          <w:rFonts w:ascii="Times New Roman" w:eastAsia="Times New Roman" w:hAnsi="Times New Roman" w:cs="Times New Roman"/>
          <w:sz w:val="24"/>
          <w:szCs w:val="24"/>
          <w:lang w:eastAsia="nl-NL"/>
        </w:rPr>
        <w:t xml:space="preserve"> en de toevoeging van los voer, met name levend aas, zijn niet aan te bevelen. Neem bijvoorbeeld maden: in de regel zal voor of tijdens de worp de bal voer uiteen breken. Bovendien moet het voer tot op de waterbodem op de </w:t>
      </w:r>
      <w:proofErr w:type="spellStart"/>
      <w:r w:rsidRPr="00404254">
        <w:rPr>
          <w:rFonts w:ascii="Times New Roman" w:eastAsia="Times New Roman" w:hAnsi="Times New Roman" w:cs="Times New Roman"/>
          <w:sz w:val="24"/>
          <w:szCs w:val="24"/>
          <w:lang w:eastAsia="nl-NL"/>
        </w:rPr>
        <w:t>method</w:t>
      </w:r>
      <w:proofErr w:type="spellEnd"/>
      <w:r w:rsidRPr="00404254">
        <w:rPr>
          <w:rFonts w:ascii="Times New Roman" w:eastAsia="Times New Roman" w:hAnsi="Times New Roman" w:cs="Times New Roman"/>
          <w:sz w:val="24"/>
          <w:szCs w:val="24"/>
          <w:lang w:eastAsia="nl-NL"/>
        </w:rPr>
        <w:t xml:space="preserve"> blijven plakken en niet bij de inslag op het water uiteen breken. Op de bodem moet het voer langzaam zijn lading vrijgeven en interesse bij de vissen opwekken. Op </w:t>
      </w:r>
      <w:proofErr w:type="spellStart"/>
      <w:r w:rsidRPr="00404254">
        <w:rPr>
          <w:rFonts w:ascii="Times New Roman" w:eastAsia="Times New Roman" w:hAnsi="Times New Roman" w:cs="Times New Roman"/>
          <w:sz w:val="24"/>
          <w:szCs w:val="24"/>
          <w:lang w:eastAsia="nl-NL"/>
        </w:rPr>
        <w:t>karpervijvers</w:t>
      </w:r>
      <w:proofErr w:type="spellEnd"/>
      <w:r w:rsidRPr="00404254">
        <w:rPr>
          <w:rFonts w:ascii="Times New Roman" w:eastAsia="Times New Roman" w:hAnsi="Times New Roman" w:cs="Times New Roman"/>
          <w:sz w:val="24"/>
          <w:szCs w:val="24"/>
          <w:lang w:eastAsia="nl-NL"/>
        </w:rPr>
        <w:t xml:space="preserve"> is deze techniek een knaller, maar ook voor de visserij op andere grote witvis, zelfs op openbare wateren, is de </w:t>
      </w:r>
      <w:proofErr w:type="spellStart"/>
      <w:r w:rsidRPr="00404254">
        <w:rPr>
          <w:rFonts w:ascii="Times New Roman" w:eastAsia="Times New Roman" w:hAnsi="Times New Roman" w:cs="Times New Roman"/>
          <w:sz w:val="24"/>
          <w:szCs w:val="24"/>
          <w:lang w:eastAsia="nl-NL"/>
        </w:rPr>
        <w:t>method</w:t>
      </w:r>
      <w:proofErr w:type="spellEnd"/>
      <w:r w:rsidRPr="00404254">
        <w:rPr>
          <w:rFonts w:ascii="Times New Roman" w:eastAsia="Times New Roman" w:hAnsi="Times New Roman" w:cs="Times New Roman"/>
          <w:sz w:val="24"/>
          <w:szCs w:val="24"/>
          <w:lang w:eastAsia="nl-NL"/>
        </w:rPr>
        <w:t xml:space="preserve"> het proberen waard.</w:t>
      </w:r>
    </w:p>
    <w:p w:rsidR="00404254" w:rsidRPr="00404254" w:rsidRDefault="00404254" w:rsidP="00404254">
      <w:pPr>
        <w:spacing w:after="100" w:afterAutospacing="1" w:line="240" w:lineRule="auto"/>
        <w:rPr>
          <w:rFonts w:ascii="Times New Roman" w:eastAsia="Times New Roman" w:hAnsi="Times New Roman" w:cs="Times New Roman"/>
          <w:sz w:val="24"/>
          <w:szCs w:val="24"/>
          <w:lang w:eastAsia="nl-NL"/>
        </w:rPr>
      </w:pPr>
      <w:r w:rsidRPr="00404254">
        <w:rPr>
          <w:rFonts w:ascii="Times New Roman" w:eastAsia="Times New Roman" w:hAnsi="Times New Roman" w:cs="Times New Roman"/>
          <w:sz w:val="24"/>
          <w:szCs w:val="24"/>
          <w:lang w:eastAsia="nl-NL"/>
        </w:rPr>
        <w:t xml:space="preserve">Door een korte onderlijn te gebruiken is in de war werpen nagenoeg onmogelijk. Helemaal wanneer je het </w:t>
      </w:r>
      <w:proofErr w:type="spellStart"/>
      <w:r w:rsidRPr="00404254">
        <w:rPr>
          <w:rFonts w:ascii="Times New Roman" w:eastAsia="Times New Roman" w:hAnsi="Times New Roman" w:cs="Times New Roman"/>
          <w:sz w:val="24"/>
          <w:szCs w:val="24"/>
          <w:lang w:eastAsia="nl-NL"/>
        </w:rPr>
        <w:t>haakaas</w:t>
      </w:r>
      <w:proofErr w:type="spellEnd"/>
      <w:r w:rsidRPr="00404254">
        <w:rPr>
          <w:rFonts w:ascii="Times New Roman" w:eastAsia="Times New Roman" w:hAnsi="Times New Roman" w:cs="Times New Roman"/>
          <w:sz w:val="24"/>
          <w:szCs w:val="24"/>
          <w:lang w:eastAsia="nl-NL"/>
        </w:rPr>
        <w:t xml:space="preserve"> in het voer van de </w:t>
      </w:r>
      <w:proofErr w:type="spellStart"/>
      <w:r w:rsidRPr="00404254">
        <w:rPr>
          <w:rFonts w:ascii="Times New Roman" w:eastAsia="Times New Roman" w:hAnsi="Times New Roman" w:cs="Times New Roman"/>
          <w:sz w:val="24"/>
          <w:szCs w:val="24"/>
          <w:lang w:eastAsia="nl-NL"/>
        </w:rPr>
        <w:t>method</w:t>
      </w:r>
      <w:proofErr w:type="spellEnd"/>
      <w:r w:rsidRPr="00404254">
        <w:rPr>
          <w:rFonts w:ascii="Times New Roman" w:eastAsia="Times New Roman" w:hAnsi="Times New Roman" w:cs="Times New Roman"/>
          <w:sz w:val="24"/>
          <w:szCs w:val="24"/>
          <w:lang w:eastAsia="nl-NL"/>
        </w:rPr>
        <w:t xml:space="preserve"> zelf verstopt. Met tussen de 8 en 12 centimeter heb je de beste gemiddelde lengte te pakken; op deze wijze weet je ook zeker dat het </w:t>
      </w:r>
      <w:proofErr w:type="spellStart"/>
      <w:r w:rsidRPr="00404254">
        <w:rPr>
          <w:rFonts w:ascii="Times New Roman" w:eastAsia="Times New Roman" w:hAnsi="Times New Roman" w:cs="Times New Roman"/>
          <w:sz w:val="24"/>
          <w:szCs w:val="24"/>
          <w:lang w:eastAsia="nl-NL"/>
        </w:rPr>
        <w:t>haakaas</w:t>
      </w:r>
      <w:proofErr w:type="spellEnd"/>
      <w:r w:rsidRPr="00404254">
        <w:rPr>
          <w:rFonts w:ascii="Times New Roman" w:eastAsia="Times New Roman" w:hAnsi="Times New Roman" w:cs="Times New Roman"/>
          <w:sz w:val="24"/>
          <w:szCs w:val="24"/>
          <w:lang w:eastAsia="nl-NL"/>
        </w:rPr>
        <w:t xml:space="preserve"> vlakbij of tussen het voer ligt.</w:t>
      </w:r>
    </w:p>
    <w:p w:rsidR="00404254" w:rsidRPr="00404254" w:rsidRDefault="00404254" w:rsidP="00404254">
      <w:pPr>
        <w:spacing w:after="100" w:afterAutospacing="1" w:line="240" w:lineRule="auto"/>
        <w:rPr>
          <w:rFonts w:ascii="Times New Roman" w:eastAsia="Times New Roman" w:hAnsi="Times New Roman" w:cs="Times New Roman"/>
          <w:sz w:val="24"/>
          <w:szCs w:val="24"/>
          <w:lang w:eastAsia="nl-NL"/>
        </w:rPr>
      </w:pPr>
      <w:r w:rsidRPr="00404254">
        <w:rPr>
          <w:rFonts w:ascii="Times New Roman" w:eastAsia="Times New Roman" w:hAnsi="Times New Roman" w:cs="Times New Roman"/>
          <w:sz w:val="24"/>
          <w:szCs w:val="24"/>
          <w:lang w:eastAsia="nl-NL"/>
        </w:rPr>
        <w:t xml:space="preserve">Wat betreft </w:t>
      </w:r>
      <w:proofErr w:type="spellStart"/>
      <w:r w:rsidRPr="00404254">
        <w:rPr>
          <w:rFonts w:ascii="Times New Roman" w:eastAsia="Times New Roman" w:hAnsi="Times New Roman" w:cs="Times New Roman"/>
          <w:sz w:val="24"/>
          <w:szCs w:val="24"/>
          <w:lang w:eastAsia="nl-NL"/>
        </w:rPr>
        <w:t>haakaas</w:t>
      </w:r>
      <w:proofErr w:type="spellEnd"/>
      <w:r w:rsidRPr="00404254">
        <w:rPr>
          <w:rFonts w:ascii="Times New Roman" w:eastAsia="Times New Roman" w:hAnsi="Times New Roman" w:cs="Times New Roman"/>
          <w:sz w:val="24"/>
          <w:szCs w:val="24"/>
          <w:lang w:eastAsia="nl-NL"/>
        </w:rPr>
        <w:t xml:space="preserve"> worden vaak </w:t>
      </w:r>
      <w:proofErr w:type="spellStart"/>
      <w:r w:rsidRPr="00404254">
        <w:rPr>
          <w:rFonts w:ascii="Times New Roman" w:eastAsia="Times New Roman" w:hAnsi="Times New Roman" w:cs="Times New Roman"/>
          <w:sz w:val="24"/>
          <w:szCs w:val="24"/>
          <w:lang w:eastAsia="nl-NL"/>
        </w:rPr>
        <w:t>miniboilies</w:t>
      </w:r>
      <w:proofErr w:type="spellEnd"/>
      <w:r w:rsidRPr="00404254">
        <w:rPr>
          <w:rFonts w:ascii="Times New Roman" w:eastAsia="Times New Roman" w:hAnsi="Times New Roman" w:cs="Times New Roman"/>
          <w:sz w:val="24"/>
          <w:szCs w:val="24"/>
          <w:lang w:eastAsia="nl-NL"/>
        </w:rPr>
        <w:t xml:space="preserve"> van tussen de 6 en 10 mm gebruikt. Een felgekleurd </w:t>
      </w:r>
      <w:proofErr w:type="spellStart"/>
      <w:r w:rsidRPr="00404254">
        <w:rPr>
          <w:rFonts w:ascii="Times New Roman" w:eastAsia="Times New Roman" w:hAnsi="Times New Roman" w:cs="Times New Roman"/>
          <w:sz w:val="24"/>
          <w:szCs w:val="24"/>
          <w:lang w:eastAsia="nl-NL"/>
        </w:rPr>
        <w:t>haakaas</w:t>
      </w:r>
      <w:proofErr w:type="spellEnd"/>
      <w:r w:rsidRPr="00404254">
        <w:rPr>
          <w:rFonts w:ascii="Times New Roman" w:eastAsia="Times New Roman" w:hAnsi="Times New Roman" w:cs="Times New Roman"/>
          <w:sz w:val="24"/>
          <w:szCs w:val="24"/>
          <w:lang w:eastAsia="nl-NL"/>
        </w:rPr>
        <w:t xml:space="preserve">, of in ieder geval iets wat contrasteert met het voer, valt eerder op en ziet er uit als de kers op de taart. In de regel lok je met een fel gekleurd </w:t>
      </w:r>
      <w:proofErr w:type="spellStart"/>
      <w:r w:rsidRPr="00404254">
        <w:rPr>
          <w:rFonts w:ascii="Times New Roman" w:eastAsia="Times New Roman" w:hAnsi="Times New Roman" w:cs="Times New Roman"/>
          <w:sz w:val="24"/>
          <w:szCs w:val="24"/>
          <w:lang w:eastAsia="nl-NL"/>
        </w:rPr>
        <w:t>haakaas</w:t>
      </w:r>
      <w:proofErr w:type="spellEnd"/>
      <w:r w:rsidRPr="00404254">
        <w:rPr>
          <w:rFonts w:ascii="Times New Roman" w:eastAsia="Times New Roman" w:hAnsi="Times New Roman" w:cs="Times New Roman"/>
          <w:sz w:val="24"/>
          <w:szCs w:val="24"/>
          <w:lang w:eastAsia="nl-NL"/>
        </w:rPr>
        <w:t xml:space="preserve"> eerder een aanbeet uit dan wanneer je het qua kleur </w:t>
      </w:r>
      <w:proofErr w:type="spellStart"/>
      <w:r w:rsidRPr="00404254">
        <w:rPr>
          <w:rFonts w:ascii="Times New Roman" w:eastAsia="Times New Roman" w:hAnsi="Times New Roman" w:cs="Times New Roman"/>
          <w:sz w:val="24"/>
          <w:szCs w:val="24"/>
          <w:lang w:eastAsia="nl-NL"/>
        </w:rPr>
        <w:t>matcht</w:t>
      </w:r>
      <w:proofErr w:type="spellEnd"/>
      <w:r w:rsidRPr="00404254">
        <w:rPr>
          <w:rFonts w:ascii="Times New Roman" w:eastAsia="Times New Roman" w:hAnsi="Times New Roman" w:cs="Times New Roman"/>
          <w:sz w:val="24"/>
          <w:szCs w:val="24"/>
          <w:lang w:eastAsia="nl-NL"/>
        </w:rPr>
        <w:t xml:space="preserve"> met het voer. Onthoud dat net zoals bij veel andere visserijen er ook bij het </w:t>
      </w:r>
      <w:proofErr w:type="spellStart"/>
      <w:r w:rsidRPr="00404254">
        <w:rPr>
          <w:rFonts w:ascii="Times New Roman" w:eastAsia="Times New Roman" w:hAnsi="Times New Roman" w:cs="Times New Roman"/>
          <w:sz w:val="24"/>
          <w:szCs w:val="24"/>
          <w:lang w:eastAsia="nl-NL"/>
        </w:rPr>
        <w:t>methodfeederen</w:t>
      </w:r>
      <w:proofErr w:type="spellEnd"/>
      <w:r w:rsidRPr="00404254">
        <w:rPr>
          <w:rFonts w:ascii="Times New Roman" w:eastAsia="Times New Roman" w:hAnsi="Times New Roman" w:cs="Times New Roman"/>
          <w:sz w:val="24"/>
          <w:szCs w:val="24"/>
          <w:lang w:eastAsia="nl-NL"/>
        </w:rPr>
        <w:t xml:space="preserve"> altijd die uitzondering op de regel is; dus een onopvallend </w:t>
      </w:r>
      <w:proofErr w:type="spellStart"/>
      <w:r w:rsidRPr="00404254">
        <w:rPr>
          <w:rFonts w:ascii="Times New Roman" w:eastAsia="Times New Roman" w:hAnsi="Times New Roman" w:cs="Times New Roman"/>
          <w:sz w:val="24"/>
          <w:szCs w:val="24"/>
          <w:lang w:eastAsia="nl-NL"/>
        </w:rPr>
        <w:t>haakaas</w:t>
      </w:r>
      <w:proofErr w:type="spellEnd"/>
      <w:r w:rsidRPr="00404254">
        <w:rPr>
          <w:rFonts w:ascii="Times New Roman" w:eastAsia="Times New Roman" w:hAnsi="Times New Roman" w:cs="Times New Roman"/>
          <w:sz w:val="24"/>
          <w:szCs w:val="24"/>
          <w:lang w:eastAsia="nl-NL"/>
        </w:rPr>
        <w:t xml:space="preserve"> buiten de </w:t>
      </w:r>
      <w:proofErr w:type="spellStart"/>
      <w:r w:rsidRPr="00404254">
        <w:rPr>
          <w:rFonts w:ascii="Times New Roman" w:eastAsia="Times New Roman" w:hAnsi="Times New Roman" w:cs="Times New Roman"/>
          <w:sz w:val="24"/>
          <w:szCs w:val="24"/>
          <w:lang w:eastAsia="nl-NL"/>
        </w:rPr>
        <w:t>method</w:t>
      </w:r>
      <w:proofErr w:type="spellEnd"/>
      <w:r w:rsidRPr="00404254">
        <w:rPr>
          <w:rFonts w:ascii="Times New Roman" w:eastAsia="Times New Roman" w:hAnsi="Times New Roman" w:cs="Times New Roman"/>
          <w:sz w:val="24"/>
          <w:szCs w:val="24"/>
          <w:lang w:eastAsia="nl-NL"/>
        </w:rPr>
        <w:t xml:space="preserve"> gelaten kan soms ook de sleutel tot succes zijn.</w:t>
      </w:r>
    </w:p>
    <w:p w:rsidR="00404254" w:rsidRPr="00404254" w:rsidRDefault="00404254" w:rsidP="00404254">
      <w:pPr>
        <w:spacing w:after="0" w:line="240" w:lineRule="auto"/>
        <w:rPr>
          <w:rFonts w:ascii="Times New Roman" w:eastAsia="Times New Roman" w:hAnsi="Times New Roman" w:cs="Times New Roman"/>
          <w:sz w:val="24"/>
          <w:szCs w:val="24"/>
          <w:lang w:eastAsia="nl-NL"/>
        </w:rPr>
      </w:pPr>
      <w:r w:rsidRPr="00404254">
        <w:rPr>
          <w:rFonts w:ascii="Times New Roman" w:eastAsia="Times New Roman" w:hAnsi="Times New Roman" w:cs="Times New Roman"/>
          <w:noProof/>
          <w:sz w:val="24"/>
          <w:szCs w:val="24"/>
          <w:lang w:eastAsia="nl-NL"/>
        </w:rPr>
        <w:drawing>
          <wp:inline distT="0" distB="0" distL="0" distR="0">
            <wp:extent cx="5760720" cy="3844925"/>
            <wp:effectExtent l="0" t="0" r="0" b="3175"/>
            <wp:docPr id="4" name="Afbeelding 4" descr="https://beet.nl/wp-content/uploads/sites/2/2019/05/Basteln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beet.nl/wp-content/uploads/sites/2/2019/05/Basteln_8.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0720" cy="3844925"/>
                    </a:xfrm>
                    <a:prstGeom prst="rect">
                      <a:avLst/>
                    </a:prstGeom>
                    <a:noFill/>
                    <a:ln>
                      <a:noFill/>
                    </a:ln>
                  </pic:spPr>
                </pic:pic>
              </a:graphicData>
            </a:graphic>
          </wp:inline>
        </w:drawing>
      </w:r>
    </w:p>
    <w:p w:rsidR="00404254" w:rsidRPr="00404254" w:rsidRDefault="00404254" w:rsidP="00404254">
      <w:pPr>
        <w:spacing w:after="100" w:afterAutospacing="1" w:line="240" w:lineRule="auto"/>
        <w:rPr>
          <w:rFonts w:ascii="Times New Roman" w:eastAsia="Times New Roman" w:hAnsi="Times New Roman" w:cs="Times New Roman"/>
          <w:sz w:val="24"/>
          <w:szCs w:val="24"/>
          <w:lang w:eastAsia="nl-NL"/>
        </w:rPr>
      </w:pPr>
      <w:r w:rsidRPr="00404254">
        <w:rPr>
          <w:rFonts w:ascii="Times New Roman" w:eastAsia="Times New Roman" w:hAnsi="Times New Roman" w:cs="Times New Roman"/>
          <w:b/>
          <w:bCs/>
          <w:sz w:val="24"/>
          <w:szCs w:val="24"/>
          <w:lang w:eastAsia="nl-NL"/>
        </w:rPr>
        <w:t xml:space="preserve">Goed klevend </w:t>
      </w:r>
      <w:proofErr w:type="spellStart"/>
      <w:r w:rsidRPr="00404254">
        <w:rPr>
          <w:rFonts w:ascii="Times New Roman" w:eastAsia="Times New Roman" w:hAnsi="Times New Roman" w:cs="Times New Roman"/>
          <w:b/>
          <w:bCs/>
          <w:sz w:val="24"/>
          <w:szCs w:val="24"/>
          <w:lang w:eastAsia="nl-NL"/>
        </w:rPr>
        <w:t>lokvoer</w:t>
      </w:r>
      <w:proofErr w:type="spellEnd"/>
      <w:r w:rsidRPr="00404254">
        <w:rPr>
          <w:rFonts w:ascii="Times New Roman" w:eastAsia="Times New Roman" w:hAnsi="Times New Roman" w:cs="Times New Roman"/>
          <w:b/>
          <w:bCs/>
          <w:sz w:val="24"/>
          <w:szCs w:val="24"/>
          <w:lang w:eastAsia="nl-NL"/>
        </w:rPr>
        <w:t xml:space="preserve"> is de basis voor succes.</w:t>
      </w:r>
    </w:p>
    <w:p w:rsidR="00404254" w:rsidRPr="00404254" w:rsidRDefault="00404254" w:rsidP="00404254">
      <w:pPr>
        <w:spacing w:after="100" w:afterAutospacing="1" w:line="240" w:lineRule="auto"/>
        <w:outlineLvl w:val="1"/>
        <w:rPr>
          <w:rFonts w:ascii="Arial" w:eastAsia="Times New Roman" w:hAnsi="Arial" w:cs="Arial"/>
          <w:sz w:val="24"/>
          <w:szCs w:val="24"/>
          <w:lang w:eastAsia="nl-NL"/>
        </w:rPr>
      </w:pPr>
      <w:r w:rsidRPr="00404254">
        <w:rPr>
          <w:rFonts w:ascii="Arial" w:eastAsia="Times New Roman" w:hAnsi="Arial" w:cs="Arial"/>
          <w:b/>
          <w:bCs/>
          <w:sz w:val="24"/>
          <w:szCs w:val="24"/>
          <w:lang w:eastAsia="nl-NL"/>
        </w:rPr>
        <w:lastRenderedPageBreak/>
        <w:t>Aan de Hair</w:t>
      </w:r>
    </w:p>
    <w:p w:rsidR="00404254" w:rsidRPr="00404254" w:rsidRDefault="00404254" w:rsidP="00404254">
      <w:pPr>
        <w:spacing w:after="100" w:afterAutospacing="1" w:line="240" w:lineRule="auto"/>
        <w:rPr>
          <w:rFonts w:ascii="Times New Roman" w:eastAsia="Times New Roman" w:hAnsi="Times New Roman" w:cs="Times New Roman"/>
          <w:sz w:val="24"/>
          <w:szCs w:val="24"/>
          <w:lang w:eastAsia="nl-NL"/>
        </w:rPr>
      </w:pPr>
      <w:r w:rsidRPr="00404254">
        <w:rPr>
          <w:rFonts w:ascii="Times New Roman" w:eastAsia="Times New Roman" w:hAnsi="Times New Roman" w:cs="Times New Roman"/>
          <w:sz w:val="24"/>
          <w:szCs w:val="24"/>
          <w:lang w:eastAsia="nl-NL"/>
        </w:rPr>
        <w:t>Om het aas op de hair te zetten en te zekeren, gebruik ik het push stop systeem. Een uitkomst in vergelijking met het gepriegel met losse stoppers! Met behulp van een dunne naald duw je de naaldvormige stopper, die vast zit aan het einde van de hair, door het aas naar keuze. Goed, een reeks foto’s leent zich beter dan duizend woorden, maar dit systeem is echt aan te bevelen.</w:t>
      </w:r>
    </w:p>
    <w:p w:rsidR="00404254" w:rsidRPr="00404254" w:rsidRDefault="00404254" w:rsidP="00404254">
      <w:pPr>
        <w:spacing w:after="100" w:afterAutospacing="1" w:line="240" w:lineRule="auto"/>
        <w:rPr>
          <w:rFonts w:ascii="Times New Roman" w:eastAsia="Times New Roman" w:hAnsi="Times New Roman" w:cs="Times New Roman"/>
          <w:sz w:val="24"/>
          <w:szCs w:val="24"/>
          <w:lang w:eastAsia="nl-NL"/>
        </w:rPr>
      </w:pPr>
      <w:r w:rsidRPr="00404254">
        <w:rPr>
          <w:rFonts w:ascii="Times New Roman" w:eastAsia="Times New Roman" w:hAnsi="Times New Roman" w:cs="Times New Roman"/>
          <w:sz w:val="24"/>
          <w:szCs w:val="24"/>
          <w:lang w:eastAsia="nl-NL"/>
        </w:rPr>
        <w:t xml:space="preserve">Een ander voordeel van een </w:t>
      </w:r>
      <w:proofErr w:type="spellStart"/>
      <w:r w:rsidRPr="00404254">
        <w:rPr>
          <w:rFonts w:ascii="Times New Roman" w:eastAsia="Times New Roman" w:hAnsi="Times New Roman" w:cs="Times New Roman"/>
          <w:sz w:val="24"/>
          <w:szCs w:val="24"/>
          <w:lang w:eastAsia="nl-NL"/>
        </w:rPr>
        <w:t>boilie</w:t>
      </w:r>
      <w:proofErr w:type="spellEnd"/>
      <w:r w:rsidRPr="00404254">
        <w:rPr>
          <w:rFonts w:ascii="Times New Roman" w:eastAsia="Times New Roman" w:hAnsi="Times New Roman" w:cs="Times New Roman"/>
          <w:sz w:val="24"/>
          <w:szCs w:val="24"/>
          <w:lang w:eastAsia="nl-NL"/>
        </w:rPr>
        <w:t xml:space="preserve"> op de hair is dat je dit nauwelijks hoeft te verversen. Je kunt een hele reeks vissen aan één </w:t>
      </w:r>
      <w:proofErr w:type="spellStart"/>
      <w:r w:rsidRPr="00404254">
        <w:rPr>
          <w:rFonts w:ascii="Times New Roman" w:eastAsia="Times New Roman" w:hAnsi="Times New Roman" w:cs="Times New Roman"/>
          <w:sz w:val="24"/>
          <w:szCs w:val="24"/>
          <w:lang w:eastAsia="nl-NL"/>
        </w:rPr>
        <w:t>haakaas</w:t>
      </w:r>
      <w:proofErr w:type="spellEnd"/>
      <w:r w:rsidRPr="00404254">
        <w:rPr>
          <w:rFonts w:ascii="Times New Roman" w:eastAsia="Times New Roman" w:hAnsi="Times New Roman" w:cs="Times New Roman"/>
          <w:sz w:val="24"/>
          <w:szCs w:val="24"/>
          <w:lang w:eastAsia="nl-NL"/>
        </w:rPr>
        <w:t xml:space="preserve"> vangen.</w:t>
      </w:r>
    </w:p>
    <w:p w:rsidR="00404254" w:rsidRPr="00404254" w:rsidRDefault="00404254" w:rsidP="00404254">
      <w:pPr>
        <w:spacing w:after="100" w:afterAutospacing="1" w:line="240" w:lineRule="auto"/>
        <w:rPr>
          <w:rFonts w:ascii="Times New Roman" w:eastAsia="Times New Roman" w:hAnsi="Times New Roman" w:cs="Times New Roman"/>
          <w:sz w:val="24"/>
          <w:szCs w:val="24"/>
          <w:lang w:eastAsia="nl-NL"/>
        </w:rPr>
      </w:pPr>
      <w:r w:rsidRPr="00404254">
        <w:rPr>
          <w:rFonts w:ascii="Times New Roman" w:eastAsia="Times New Roman" w:hAnsi="Times New Roman" w:cs="Times New Roman"/>
          <w:sz w:val="24"/>
          <w:szCs w:val="24"/>
          <w:lang w:eastAsia="nl-NL"/>
        </w:rPr>
        <w:t xml:space="preserve">Om het </w:t>
      </w:r>
      <w:proofErr w:type="spellStart"/>
      <w:r w:rsidRPr="00404254">
        <w:rPr>
          <w:rFonts w:ascii="Times New Roman" w:eastAsia="Times New Roman" w:hAnsi="Times New Roman" w:cs="Times New Roman"/>
          <w:sz w:val="24"/>
          <w:szCs w:val="24"/>
          <w:lang w:eastAsia="nl-NL"/>
        </w:rPr>
        <w:t>haakaas</w:t>
      </w:r>
      <w:proofErr w:type="spellEnd"/>
      <w:r w:rsidRPr="00404254">
        <w:rPr>
          <w:rFonts w:ascii="Times New Roman" w:eastAsia="Times New Roman" w:hAnsi="Times New Roman" w:cs="Times New Roman"/>
          <w:sz w:val="24"/>
          <w:szCs w:val="24"/>
          <w:lang w:eastAsia="nl-NL"/>
        </w:rPr>
        <w:t xml:space="preserve"> of de </w:t>
      </w:r>
      <w:proofErr w:type="spellStart"/>
      <w:r w:rsidRPr="00404254">
        <w:rPr>
          <w:rFonts w:ascii="Times New Roman" w:eastAsia="Times New Roman" w:hAnsi="Times New Roman" w:cs="Times New Roman"/>
          <w:sz w:val="24"/>
          <w:szCs w:val="24"/>
          <w:lang w:eastAsia="nl-NL"/>
        </w:rPr>
        <w:t>voerbal</w:t>
      </w:r>
      <w:proofErr w:type="spellEnd"/>
      <w:r w:rsidRPr="00404254">
        <w:rPr>
          <w:rFonts w:ascii="Times New Roman" w:eastAsia="Times New Roman" w:hAnsi="Times New Roman" w:cs="Times New Roman"/>
          <w:sz w:val="24"/>
          <w:szCs w:val="24"/>
          <w:lang w:eastAsia="nl-NL"/>
        </w:rPr>
        <w:t xml:space="preserve"> zelf extra aantrekkelijk te maken liggen er van allerhande soorten en type </w:t>
      </w:r>
      <w:proofErr w:type="spellStart"/>
      <w:r w:rsidRPr="00404254">
        <w:rPr>
          <w:rFonts w:ascii="Times New Roman" w:eastAsia="Times New Roman" w:hAnsi="Times New Roman" w:cs="Times New Roman"/>
          <w:sz w:val="24"/>
          <w:szCs w:val="24"/>
          <w:lang w:eastAsia="nl-NL"/>
        </w:rPr>
        <w:t>liquids</w:t>
      </w:r>
      <w:proofErr w:type="spellEnd"/>
      <w:r w:rsidRPr="00404254">
        <w:rPr>
          <w:rFonts w:ascii="Times New Roman" w:eastAsia="Times New Roman" w:hAnsi="Times New Roman" w:cs="Times New Roman"/>
          <w:sz w:val="24"/>
          <w:szCs w:val="24"/>
          <w:lang w:eastAsia="nl-NL"/>
        </w:rPr>
        <w:t xml:space="preserve"> in de winkelschappen, variërend van vloeibaar tot meer gel-achtig. Soms gaat het puur om de smaak, maar andere geven ook een wolkend effect.</w:t>
      </w:r>
    </w:p>
    <w:p w:rsidR="00404254" w:rsidRPr="00404254" w:rsidRDefault="00404254" w:rsidP="00404254">
      <w:pPr>
        <w:spacing w:after="0" w:line="240" w:lineRule="auto"/>
        <w:rPr>
          <w:rFonts w:ascii="Times New Roman" w:eastAsia="Times New Roman" w:hAnsi="Times New Roman" w:cs="Times New Roman"/>
          <w:b/>
          <w:bCs/>
          <w:color w:val="E00A1E"/>
          <w:sz w:val="24"/>
          <w:szCs w:val="24"/>
          <w:shd w:val="clear" w:color="auto" w:fill="FFFFFF"/>
          <w:lang w:eastAsia="nl-NL"/>
        </w:rPr>
      </w:pPr>
      <w:hyperlink r:id="rId8" w:tgtFrame="_blank" w:history="1"/>
    </w:p>
    <w:p w:rsidR="00404254" w:rsidRPr="00404254" w:rsidRDefault="00404254" w:rsidP="00404254">
      <w:pPr>
        <w:spacing w:after="100" w:afterAutospacing="1" w:line="240" w:lineRule="auto"/>
        <w:rPr>
          <w:rFonts w:ascii="Times New Roman" w:eastAsia="Times New Roman" w:hAnsi="Times New Roman" w:cs="Times New Roman"/>
          <w:sz w:val="24"/>
          <w:szCs w:val="24"/>
          <w:lang w:eastAsia="nl-NL"/>
        </w:rPr>
      </w:pPr>
      <w:r w:rsidRPr="00404254">
        <w:rPr>
          <w:rFonts w:ascii="Times New Roman" w:eastAsia="Times New Roman" w:hAnsi="Times New Roman" w:cs="Times New Roman"/>
          <w:noProof/>
          <w:sz w:val="24"/>
          <w:szCs w:val="24"/>
          <w:lang w:eastAsia="nl-NL"/>
        </w:rPr>
        <w:drawing>
          <wp:inline distT="0" distB="0" distL="0" distR="0">
            <wp:extent cx="5760720" cy="2508885"/>
            <wp:effectExtent l="0" t="0" r="0" b="5715"/>
            <wp:docPr id="3" name="Afbeelding 3" descr="https://beet.nl/wp-content/uploads/sites/2/2019/05/Naamloo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beet.nl/wp-content/uploads/sites/2/2019/05/Naamloos-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2508885"/>
                    </a:xfrm>
                    <a:prstGeom prst="rect">
                      <a:avLst/>
                    </a:prstGeom>
                    <a:noFill/>
                    <a:ln>
                      <a:noFill/>
                    </a:ln>
                  </pic:spPr>
                </pic:pic>
              </a:graphicData>
            </a:graphic>
          </wp:inline>
        </w:drawing>
      </w:r>
    </w:p>
    <w:p w:rsidR="00404254" w:rsidRPr="00404254" w:rsidRDefault="00404254" w:rsidP="00404254">
      <w:pPr>
        <w:spacing w:after="100" w:afterAutospacing="1" w:line="240" w:lineRule="auto"/>
        <w:outlineLvl w:val="1"/>
        <w:rPr>
          <w:rFonts w:ascii="Arial" w:eastAsia="Times New Roman" w:hAnsi="Arial" w:cs="Arial"/>
          <w:sz w:val="24"/>
          <w:szCs w:val="24"/>
          <w:lang w:eastAsia="nl-NL"/>
        </w:rPr>
      </w:pPr>
      <w:r w:rsidRPr="00404254">
        <w:rPr>
          <w:rFonts w:ascii="Arial" w:eastAsia="Times New Roman" w:hAnsi="Arial" w:cs="Arial"/>
          <w:b/>
          <w:bCs/>
          <w:sz w:val="24"/>
          <w:szCs w:val="24"/>
          <w:lang w:eastAsia="nl-NL"/>
        </w:rPr>
        <w:t>Gevlochten</w:t>
      </w:r>
    </w:p>
    <w:p w:rsidR="00404254" w:rsidRPr="00404254" w:rsidRDefault="00404254" w:rsidP="00404254">
      <w:pPr>
        <w:spacing w:after="100" w:afterAutospacing="1" w:line="240" w:lineRule="auto"/>
        <w:rPr>
          <w:rFonts w:ascii="Times New Roman" w:eastAsia="Times New Roman" w:hAnsi="Times New Roman" w:cs="Times New Roman"/>
          <w:sz w:val="24"/>
          <w:szCs w:val="24"/>
          <w:lang w:eastAsia="nl-NL"/>
        </w:rPr>
      </w:pPr>
      <w:r w:rsidRPr="00404254">
        <w:rPr>
          <w:rFonts w:ascii="Times New Roman" w:eastAsia="Times New Roman" w:hAnsi="Times New Roman" w:cs="Times New Roman"/>
          <w:sz w:val="24"/>
          <w:szCs w:val="24"/>
          <w:lang w:eastAsia="nl-NL"/>
        </w:rPr>
        <w:t xml:space="preserve">Bij het </w:t>
      </w:r>
      <w:proofErr w:type="spellStart"/>
      <w:r w:rsidRPr="00404254">
        <w:rPr>
          <w:rFonts w:ascii="Times New Roman" w:eastAsia="Times New Roman" w:hAnsi="Times New Roman" w:cs="Times New Roman"/>
          <w:sz w:val="24"/>
          <w:szCs w:val="24"/>
          <w:lang w:eastAsia="nl-NL"/>
        </w:rPr>
        <w:t>feedervissen</w:t>
      </w:r>
      <w:proofErr w:type="spellEnd"/>
      <w:r w:rsidRPr="00404254">
        <w:rPr>
          <w:rFonts w:ascii="Times New Roman" w:eastAsia="Times New Roman" w:hAnsi="Times New Roman" w:cs="Times New Roman"/>
          <w:sz w:val="24"/>
          <w:szCs w:val="24"/>
          <w:lang w:eastAsia="nl-NL"/>
        </w:rPr>
        <w:t xml:space="preserve"> op grotere afstanden, meer dan 40 of 50 meter, wordt vaak naar een gevlochten hoofdlijn gegrepen in plaats van de standaard nylon lijn. Hoe minder de rek, des te gevoeliger de beetregistratie. En laat een gevlochten lijn nu over geen rek beschikken…</w:t>
      </w:r>
      <w:r w:rsidRPr="00404254">
        <w:rPr>
          <w:rFonts w:ascii="Times New Roman" w:eastAsia="Times New Roman" w:hAnsi="Times New Roman" w:cs="Times New Roman"/>
          <w:sz w:val="24"/>
          <w:szCs w:val="24"/>
          <w:lang w:eastAsia="nl-NL"/>
        </w:rPr>
        <w:br/>
        <w:t xml:space="preserve">Welnu, een gevlochten hoofdlijn en de </w:t>
      </w:r>
      <w:proofErr w:type="spellStart"/>
      <w:r w:rsidRPr="00404254">
        <w:rPr>
          <w:rFonts w:ascii="Times New Roman" w:eastAsia="Times New Roman" w:hAnsi="Times New Roman" w:cs="Times New Roman"/>
          <w:sz w:val="24"/>
          <w:szCs w:val="24"/>
          <w:lang w:eastAsia="nl-NL"/>
        </w:rPr>
        <w:t>method</w:t>
      </w:r>
      <w:proofErr w:type="spellEnd"/>
      <w:r w:rsidRPr="00404254">
        <w:rPr>
          <w:rFonts w:ascii="Times New Roman" w:eastAsia="Times New Roman" w:hAnsi="Times New Roman" w:cs="Times New Roman"/>
          <w:sz w:val="24"/>
          <w:szCs w:val="24"/>
          <w:lang w:eastAsia="nl-NL"/>
        </w:rPr>
        <w:t xml:space="preserve"> is geen gelukkige combinatie. De aanbeten zijn sowieso erg overtuigend, dus om de gevoelige registratie hoef je het niet te doen. Daarnaast fungeert bij een heftige aanbeet en de dril de rek van nylon als een buffer tegen lossers of zelfs breken van de onderlijn. Omdat de nylon onderlijn erg kort is, komt alle kracht op een stukje van bijvoorbeeld 8 cm lengte te staan. De </w:t>
      </w:r>
      <w:proofErr w:type="spellStart"/>
      <w:r w:rsidRPr="00404254">
        <w:rPr>
          <w:rFonts w:ascii="Times New Roman" w:eastAsia="Times New Roman" w:hAnsi="Times New Roman" w:cs="Times New Roman"/>
          <w:sz w:val="24"/>
          <w:szCs w:val="24"/>
          <w:lang w:eastAsia="nl-NL"/>
        </w:rPr>
        <w:t>method</w:t>
      </w:r>
      <w:proofErr w:type="spellEnd"/>
      <w:r w:rsidRPr="00404254">
        <w:rPr>
          <w:rFonts w:ascii="Times New Roman" w:eastAsia="Times New Roman" w:hAnsi="Times New Roman" w:cs="Times New Roman"/>
          <w:sz w:val="24"/>
          <w:szCs w:val="24"/>
          <w:lang w:eastAsia="nl-NL"/>
        </w:rPr>
        <w:t xml:space="preserve"> zit ook nog eens vast aan dat onderlijntje, zodoende komt er vaak teveel kracht op te staan. Dus qua hoofdlijn kun je maar beter voor nylon kiezen.</w:t>
      </w:r>
    </w:p>
    <w:p w:rsidR="00404254" w:rsidRPr="00404254" w:rsidRDefault="00404254" w:rsidP="00404254">
      <w:pPr>
        <w:spacing w:after="0" w:line="240" w:lineRule="auto"/>
        <w:rPr>
          <w:rFonts w:ascii="Times New Roman" w:eastAsia="Times New Roman" w:hAnsi="Times New Roman" w:cs="Times New Roman"/>
          <w:sz w:val="24"/>
          <w:szCs w:val="24"/>
          <w:lang w:eastAsia="nl-NL"/>
        </w:rPr>
      </w:pPr>
      <w:bookmarkStart w:id="0" w:name="_GoBack"/>
      <w:r w:rsidRPr="00404254">
        <w:rPr>
          <w:rFonts w:ascii="Times New Roman" w:eastAsia="Times New Roman" w:hAnsi="Times New Roman" w:cs="Times New Roman"/>
          <w:noProof/>
          <w:sz w:val="24"/>
          <w:szCs w:val="24"/>
          <w:lang w:eastAsia="nl-NL"/>
        </w:rPr>
        <w:lastRenderedPageBreak/>
        <w:drawing>
          <wp:inline distT="0" distB="0" distL="0" distR="0">
            <wp:extent cx="5760720" cy="5193665"/>
            <wp:effectExtent l="0" t="0" r="0" b="6985"/>
            <wp:docPr id="2" name="Afbeelding 2" descr="https://beet.nl/wp-content/uploads/sites/2/2019/05/Rolle_WKR86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beet.nl/wp-content/uploads/sites/2/2019/05/Rolle_WKR8608.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5193665"/>
                    </a:xfrm>
                    <a:prstGeom prst="rect">
                      <a:avLst/>
                    </a:prstGeom>
                    <a:noFill/>
                    <a:ln>
                      <a:noFill/>
                    </a:ln>
                  </pic:spPr>
                </pic:pic>
              </a:graphicData>
            </a:graphic>
          </wp:inline>
        </w:drawing>
      </w:r>
      <w:bookmarkEnd w:id="0"/>
    </w:p>
    <w:p w:rsidR="00404254" w:rsidRPr="00404254" w:rsidRDefault="00404254" w:rsidP="00404254">
      <w:pPr>
        <w:spacing w:after="100" w:afterAutospacing="1" w:line="240" w:lineRule="auto"/>
        <w:rPr>
          <w:rFonts w:ascii="Times New Roman" w:eastAsia="Times New Roman" w:hAnsi="Times New Roman" w:cs="Times New Roman"/>
          <w:sz w:val="24"/>
          <w:szCs w:val="24"/>
          <w:lang w:eastAsia="nl-NL"/>
        </w:rPr>
      </w:pPr>
      <w:r w:rsidRPr="00404254">
        <w:rPr>
          <w:rFonts w:ascii="Times New Roman" w:eastAsia="Times New Roman" w:hAnsi="Times New Roman" w:cs="Times New Roman"/>
          <w:b/>
          <w:bCs/>
          <w:sz w:val="24"/>
          <w:szCs w:val="24"/>
          <w:lang w:eastAsia="nl-NL"/>
        </w:rPr>
        <w:t>Nylon hoofdlijn als buffer.</w:t>
      </w:r>
    </w:p>
    <w:p w:rsidR="00404254" w:rsidRPr="00404254" w:rsidRDefault="00404254" w:rsidP="00404254">
      <w:pPr>
        <w:spacing w:after="100" w:afterAutospacing="1" w:line="240" w:lineRule="auto"/>
        <w:outlineLvl w:val="1"/>
        <w:rPr>
          <w:rFonts w:ascii="Arial" w:eastAsia="Times New Roman" w:hAnsi="Arial" w:cs="Arial"/>
          <w:sz w:val="24"/>
          <w:szCs w:val="24"/>
          <w:lang w:eastAsia="nl-NL"/>
        </w:rPr>
      </w:pPr>
      <w:r w:rsidRPr="00404254">
        <w:rPr>
          <w:rFonts w:ascii="Arial" w:eastAsia="Times New Roman" w:hAnsi="Arial" w:cs="Arial"/>
          <w:b/>
          <w:bCs/>
          <w:sz w:val="24"/>
          <w:szCs w:val="24"/>
          <w:lang w:eastAsia="nl-NL"/>
        </w:rPr>
        <w:t>Niet snel slaan</w:t>
      </w:r>
    </w:p>
    <w:p w:rsidR="00404254" w:rsidRPr="00404254" w:rsidRDefault="00404254" w:rsidP="00404254">
      <w:pPr>
        <w:spacing w:after="100" w:afterAutospacing="1" w:line="240" w:lineRule="auto"/>
        <w:rPr>
          <w:rFonts w:ascii="Times New Roman" w:eastAsia="Times New Roman" w:hAnsi="Times New Roman" w:cs="Times New Roman"/>
          <w:sz w:val="24"/>
          <w:szCs w:val="24"/>
          <w:lang w:eastAsia="nl-NL"/>
        </w:rPr>
      </w:pPr>
      <w:r w:rsidRPr="00404254">
        <w:rPr>
          <w:rFonts w:ascii="Times New Roman" w:eastAsia="Times New Roman" w:hAnsi="Times New Roman" w:cs="Times New Roman"/>
          <w:sz w:val="24"/>
          <w:szCs w:val="24"/>
          <w:lang w:eastAsia="nl-NL"/>
        </w:rPr>
        <w:t xml:space="preserve">Een veelgemaakte fout door beginnende </w:t>
      </w:r>
      <w:proofErr w:type="spellStart"/>
      <w:r w:rsidRPr="00404254">
        <w:rPr>
          <w:rFonts w:ascii="Times New Roman" w:eastAsia="Times New Roman" w:hAnsi="Times New Roman" w:cs="Times New Roman"/>
          <w:sz w:val="24"/>
          <w:szCs w:val="24"/>
          <w:lang w:eastAsia="nl-NL"/>
        </w:rPr>
        <w:t>methodvissers</w:t>
      </w:r>
      <w:proofErr w:type="spellEnd"/>
      <w:r w:rsidRPr="00404254">
        <w:rPr>
          <w:rFonts w:ascii="Times New Roman" w:eastAsia="Times New Roman" w:hAnsi="Times New Roman" w:cs="Times New Roman"/>
          <w:sz w:val="24"/>
          <w:szCs w:val="24"/>
          <w:lang w:eastAsia="nl-NL"/>
        </w:rPr>
        <w:t xml:space="preserve"> is te snel de haak zetten, zeker wanneer je een gewone </w:t>
      </w:r>
      <w:proofErr w:type="spellStart"/>
      <w:r w:rsidRPr="00404254">
        <w:rPr>
          <w:rFonts w:ascii="Times New Roman" w:eastAsia="Times New Roman" w:hAnsi="Times New Roman" w:cs="Times New Roman"/>
          <w:sz w:val="24"/>
          <w:szCs w:val="24"/>
          <w:lang w:eastAsia="nl-NL"/>
        </w:rPr>
        <w:t>feedervisserij</w:t>
      </w:r>
      <w:proofErr w:type="spellEnd"/>
      <w:r w:rsidRPr="00404254">
        <w:rPr>
          <w:rFonts w:ascii="Times New Roman" w:eastAsia="Times New Roman" w:hAnsi="Times New Roman" w:cs="Times New Roman"/>
          <w:sz w:val="24"/>
          <w:szCs w:val="24"/>
          <w:lang w:eastAsia="nl-NL"/>
        </w:rPr>
        <w:t xml:space="preserve"> gewend bent. Daar moet je soms reageren op de kleinste bewegingen van de </w:t>
      </w:r>
      <w:proofErr w:type="spellStart"/>
      <w:r w:rsidRPr="00404254">
        <w:rPr>
          <w:rFonts w:ascii="Times New Roman" w:eastAsia="Times New Roman" w:hAnsi="Times New Roman" w:cs="Times New Roman"/>
          <w:sz w:val="24"/>
          <w:szCs w:val="24"/>
          <w:lang w:eastAsia="nl-NL"/>
        </w:rPr>
        <w:t>feedertop</w:t>
      </w:r>
      <w:proofErr w:type="spellEnd"/>
      <w:r w:rsidRPr="00404254">
        <w:rPr>
          <w:rFonts w:ascii="Times New Roman" w:eastAsia="Times New Roman" w:hAnsi="Times New Roman" w:cs="Times New Roman"/>
          <w:sz w:val="24"/>
          <w:szCs w:val="24"/>
          <w:lang w:eastAsia="nl-NL"/>
        </w:rPr>
        <w:t xml:space="preserve">. Bij de </w:t>
      </w:r>
      <w:proofErr w:type="spellStart"/>
      <w:r w:rsidRPr="00404254">
        <w:rPr>
          <w:rFonts w:ascii="Times New Roman" w:eastAsia="Times New Roman" w:hAnsi="Times New Roman" w:cs="Times New Roman"/>
          <w:sz w:val="24"/>
          <w:szCs w:val="24"/>
          <w:lang w:eastAsia="nl-NL"/>
        </w:rPr>
        <w:t>method</w:t>
      </w:r>
      <w:proofErr w:type="spellEnd"/>
      <w:r w:rsidRPr="00404254">
        <w:rPr>
          <w:rFonts w:ascii="Times New Roman" w:eastAsia="Times New Roman" w:hAnsi="Times New Roman" w:cs="Times New Roman"/>
          <w:sz w:val="24"/>
          <w:szCs w:val="24"/>
          <w:lang w:eastAsia="nl-NL"/>
        </w:rPr>
        <w:t xml:space="preserve"> </w:t>
      </w:r>
      <w:proofErr w:type="spellStart"/>
      <w:r w:rsidRPr="00404254">
        <w:rPr>
          <w:rFonts w:ascii="Times New Roman" w:eastAsia="Times New Roman" w:hAnsi="Times New Roman" w:cs="Times New Roman"/>
          <w:sz w:val="24"/>
          <w:szCs w:val="24"/>
          <w:lang w:eastAsia="nl-NL"/>
        </w:rPr>
        <w:t>feeder</w:t>
      </w:r>
      <w:proofErr w:type="spellEnd"/>
      <w:r w:rsidRPr="00404254">
        <w:rPr>
          <w:rFonts w:ascii="Times New Roman" w:eastAsia="Times New Roman" w:hAnsi="Times New Roman" w:cs="Times New Roman"/>
          <w:sz w:val="24"/>
          <w:szCs w:val="24"/>
          <w:lang w:eastAsia="nl-NL"/>
        </w:rPr>
        <w:t xml:space="preserve"> ga je te maken krijgen met veel meer lijnzwemmers en andere tikjes; dat is niet per definitie negatief, het zijn indicaties dat er vis in de buurt van je </w:t>
      </w:r>
      <w:proofErr w:type="spellStart"/>
      <w:r w:rsidRPr="00404254">
        <w:rPr>
          <w:rFonts w:ascii="Times New Roman" w:eastAsia="Times New Roman" w:hAnsi="Times New Roman" w:cs="Times New Roman"/>
          <w:sz w:val="24"/>
          <w:szCs w:val="24"/>
          <w:lang w:eastAsia="nl-NL"/>
        </w:rPr>
        <w:t>haakaas</w:t>
      </w:r>
      <w:proofErr w:type="spellEnd"/>
      <w:r w:rsidRPr="00404254">
        <w:rPr>
          <w:rFonts w:ascii="Times New Roman" w:eastAsia="Times New Roman" w:hAnsi="Times New Roman" w:cs="Times New Roman"/>
          <w:sz w:val="24"/>
          <w:szCs w:val="24"/>
          <w:lang w:eastAsia="nl-NL"/>
        </w:rPr>
        <w:t xml:space="preserve"> zit. In die situaties is het zaak om letterlijk en figuurlijk op je handen te gaan zitten. Pas wanneer je hengel zowat uit de steun wordt getrokken pak je de hengel op, de haak zetten is dan ook niet meer nodig.</w:t>
      </w:r>
    </w:p>
    <w:p w:rsidR="00404254" w:rsidRPr="00404254" w:rsidRDefault="00404254" w:rsidP="00404254">
      <w:pPr>
        <w:spacing w:after="100" w:afterAutospacing="1" w:line="240" w:lineRule="auto"/>
        <w:rPr>
          <w:rFonts w:ascii="Times New Roman" w:eastAsia="Times New Roman" w:hAnsi="Times New Roman" w:cs="Times New Roman"/>
          <w:sz w:val="24"/>
          <w:szCs w:val="24"/>
          <w:lang w:eastAsia="nl-NL"/>
        </w:rPr>
      </w:pPr>
      <w:r w:rsidRPr="00404254">
        <w:rPr>
          <w:rFonts w:ascii="Times New Roman" w:eastAsia="Times New Roman" w:hAnsi="Times New Roman" w:cs="Times New Roman"/>
          <w:sz w:val="24"/>
          <w:szCs w:val="24"/>
          <w:lang w:eastAsia="nl-NL"/>
        </w:rPr>
        <w:t xml:space="preserve">De </w:t>
      </w:r>
      <w:proofErr w:type="spellStart"/>
      <w:r w:rsidRPr="00404254">
        <w:rPr>
          <w:rFonts w:ascii="Times New Roman" w:eastAsia="Times New Roman" w:hAnsi="Times New Roman" w:cs="Times New Roman"/>
          <w:sz w:val="24"/>
          <w:szCs w:val="24"/>
          <w:lang w:eastAsia="nl-NL"/>
        </w:rPr>
        <w:t>method</w:t>
      </w:r>
      <w:proofErr w:type="spellEnd"/>
      <w:r w:rsidRPr="00404254">
        <w:rPr>
          <w:rFonts w:ascii="Times New Roman" w:eastAsia="Times New Roman" w:hAnsi="Times New Roman" w:cs="Times New Roman"/>
          <w:sz w:val="24"/>
          <w:szCs w:val="24"/>
          <w:lang w:eastAsia="nl-NL"/>
        </w:rPr>
        <w:t xml:space="preserve"> </w:t>
      </w:r>
      <w:proofErr w:type="spellStart"/>
      <w:r w:rsidRPr="00404254">
        <w:rPr>
          <w:rFonts w:ascii="Times New Roman" w:eastAsia="Times New Roman" w:hAnsi="Times New Roman" w:cs="Times New Roman"/>
          <w:sz w:val="24"/>
          <w:szCs w:val="24"/>
          <w:lang w:eastAsia="nl-NL"/>
        </w:rPr>
        <w:t>feeder</w:t>
      </w:r>
      <w:proofErr w:type="spellEnd"/>
      <w:r w:rsidRPr="00404254">
        <w:rPr>
          <w:rFonts w:ascii="Times New Roman" w:eastAsia="Times New Roman" w:hAnsi="Times New Roman" w:cs="Times New Roman"/>
          <w:sz w:val="24"/>
          <w:szCs w:val="24"/>
          <w:lang w:eastAsia="nl-NL"/>
        </w:rPr>
        <w:t xml:space="preserve"> gebruik ik vanaf het voorjaar tot laat in de herfst. Is de watertemperatuur lager dan vijf graden? Dan stap ik over van </w:t>
      </w:r>
      <w:proofErr w:type="spellStart"/>
      <w:r w:rsidRPr="00404254">
        <w:rPr>
          <w:rFonts w:ascii="Times New Roman" w:eastAsia="Times New Roman" w:hAnsi="Times New Roman" w:cs="Times New Roman"/>
          <w:sz w:val="24"/>
          <w:szCs w:val="24"/>
          <w:lang w:eastAsia="nl-NL"/>
        </w:rPr>
        <w:t>miniboilies</w:t>
      </w:r>
      <w:proofErr w:type="spellEnd"/>
      <w:r w:rsidRPr="00404254">
        <w:rPr>
          <w:rFonts w:ascii="Times New Roman" w:eastAsia="Times New Roman" w:hAnsi="Times New Roman" w:cs="Times New Roman"/>
          <w:sz w:val="24"/>
          <w:szCs w:val="24"/>
          <w:lang w:eastAsia="nl-NL"/>
        </w:rPr>
        <w:t xml:space="preserve"> naar levend aas. Ook pas ik de montage aan: langere onderlijnen aan een standaard gaaskorf montage zijn dan meer op hun plaats.</w:t>
      </w:r>
    </w:p>
    <w:p w:rsidR="00404254" w:rsidRPr="00404254" w:rsidRDefault="00404254" w:rsidP="00404254">
      <w:pPr>
        <w:shd w:val="clear" w:color="auto" w:fill="FFFFFF"/>
        <w:spacing w:after="100" w:afterAutospacing="1" w:line="240" w:lineRule="auto"/>
        <w:rPr>
          <w:rFonts w:ascii="Arial" w:eastAsia="Times New Roman" w:hAnsi="Arial" w:cs="Arial"/>
          <w:color w:val="292B2C"/>
          <w:sz w:val="24"/>
          <w:szCs w:val="24"/>
          <w:lang w:eastAsia="nl-NL"/>
        </w:rPr>
      </w:pPr>
    </w:p>
    <w:sectPr w:rsidR="00404254" w:rsidRPr="00404254">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4254"/>
    <w:rsid w:val="00404254"/>
    <w:rsid w:val="009C1A0C"/>
    <w:rsid w:val="00D863E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3806F8"/>
  <w15:chartTrackingRefBased/>
  <w15:docId w15:val="{12976CF8-4829-485B-869E-92696DAB7B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link w:val="Kop1Char"/>
    <w:uiPriority w:val="9"/>
    <w:qFormat/>
    <w:rsid w:val="0040425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nl-NL"/>
    </w:rPr>
  </w:style>
  <w:style w:type="paragraph" w:styleId="Kop2">
    <w:name w:val="heading 2"/>
    <w:basedOn w:val="Standaard"/>
    <w:link w:val="Kop2Char"/>
    <w:uiPriority w:val="9"/>
    <w:qFormat/>
    <w:rsid w:val="00404254"/>
    <w:pPr>
      <w:spacing w:before="100" w:beforeAutospacing="1" w:after="100" w:afterAutospacing="1" w:line="240" w:lineRule="auto"/>
      <w:outlineLvl w:val="1"/>
    </w:pPr>
    <w:rPr>
      <w:rFonts w:ascii="Times New Roman" w:eastAsia="Times New Roman" w:hAnsi="Times New Roman" w:cs="Times New Roman"/>
      <w:b/>
      <w:bCs/>
      <w:sz w:val="36"/>
      <w:szCs w:val="36"/>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404254"/>
    <w:rPr>
      <w:rFonts w:ascii="Times New Roman" w:eastAsia="Times New Roman" w:hAnsi="Times New Roman" w:cs="Times New Roman"/>
      <w:b/>
      <w:bCs/>
      <w:kern w:val="36"/>
      <w:sz w:val="48"/>
      <w:szCs w:val="48"/>
      <w:lang w:eastAsia="nl-NL"/>
    </w:rPr>
  </w:style>
  <w:style w:type="character" w:customStyle="1" w:styleId="Kop2Char">
    <w:name w:val="Kop 2 Char"/>
    <w:basedOn w:val="Standaardalinea-lettertype"/>
    <w:link w:val="Kop2"/>
    <w:uiPriority w:val="9"/>
    <w:rsid w:val="00404254"/>
    <w:rPr>
      <w:rFonts w:ascii="Times New Roman" w:eastAsia="Times New Roman" w:hAnsi="Times New Roman" w:cs="Times New Roman"/>
      <w:b/>
      <w:bCs/>
      <w:sz w:val="36"/>
      <w:szCs w:val="36"/>
      <w:lang w:eastAsia="nl-NL"/>
    </w:rPr>
  </w:style>
  <w:style w:type="character" w:styleId="Hyperlink">
    <w:name w:val="Hyperlink"/>
    <w:basedOn w:val="Standaardalinea-lettertype"/>
    <w:uiPriority w:val="99"/>
    <w:semiHidden/>
    <w:unhideWhenUsed/>
    <w:rsid w:val="00404254"/>
    <w:rPr>
      <w:color w:val="0000FF"/>
      <w:u w:val="single"/>
    </w:rPr>
  </w:style>
  <w:style w:type="character" w:customStyle="1" w:styleId="jssocials-share-label">
    <w:name w:val="jssocials-share-label"/>
    <w:basedOn w:val="Standaardalinea-lettertype"/>
    <w:rsid w:val="00404254"/>
  </w:style>
  <w:style w:type="paragraph" w:styleId="Normaalweb">
    <w:name w:val="Normal (Web)"/>
    <w:basedOn w:val="Standaard"/>
    <w:uiPriority w:val="99"/>
    <w:semiHidden/>
    <w:unhideWhenUsed/>
    <w:rsid w:val="00404254"/>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Zwaar">
    <w:name w:val="Strong"/>
    <w:basedOn w:val="Standaardalinea-lettertype"/>
    <w:uiPriority w:val="22"/>
    <w:qFormat/>
    <w:rsid w:val="00404254"/>
    <w:rPr>
      <w:b/>
      <w:bCs/>
    </w:rPr>
  </w:style>
  <w:style w:type="paragraph" w:customStyle="1" w:styleId="wp-caption-text">
    <w:name w:val="wp-caption-text"/>
    <w:basedOn w:val="Standaard"/>
    <w:rsid w:val="00404254"/>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ctatext">
    <w:name w:val="ctatext"/>
    <w:basedOn w:val="Standaardalinea-lettertype"/>
    <w:rsid w:val="00404254"/>
  </w:style>
  <w:style w:type="character" w:customStyle="1" w:styleId="posttitle">
    <w:name w:val="posttitle"/>
    <w:basedOn w:val="Standaardalinea-lettertype"/>
    <w:rsid w:val="0040425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05342022">
      <w:bodyDiv w:val="1"/>
      <w:marLeft w:val="0"/>
      <w:marRight w:val="0"/>
      <w:marTop w:val="0"/>
      <w:marBottom w:val="0"/>
      <w:divBdr>
        <w:top w:val="none" w:sz="0" w:space="0" w:color="auto"/>
        <w:left w:val="none" w:sz="0" w:space="0" w:color="auto"/>
        <w:bottom w:val="none" w:sz="0" w:space="0" w:color="auto"/>
        <w:right w:val="none" w:sz="0" w:space="0" w:color="auto"/>
      </w:divBdr>
      <w:divsChild>
        <w:div w:id="526722130">
          <w:marLeft w:val="0"/>
          <w:marRight w:val="0"/>
          <w:marTop w:val="0"/>
          <w:marBottom w:val="0"/>
          <w:divBdr>
            <w:top w:val="none" w:sz="0" w:space="0" w:color="auto"/>
            <w:left w:val="none" w:sz="0" w:space="0" w:color="auto"/>
            <w:bottom w:val="none" w:sz="0" w:space="0" w:color="auto"/>
            <w:right w:val="none" w:sz="0" w:space="0" w:color="auto"/>
          </w:divBdr>
          <w:divsChild>
            <w:div w:id="1383484990">
              <w:marLeft w:val="0"/>
              <w:marRight w:val="0"/>
              <w:marTop w:val="0"/>
              <w:marBottom w:val="0"/>
              <w:divBdr>
                <w:top w:val="none" w:sz="0" w:space="0" w:color="auto"/>
                <w:left w:val="none" w:sz="0" w:space="0" w:color="auto"/>
                <w:bottom w:val="none" w:sz="0" w:space="0" w:color="auto"/>
                <w:right w:val="none" w:sz="0" w:space="0" w:color="auto"/>
              </w:divBdr>
              <w:divsChild>
                <w:div w:id="11759973">
                  <w:marLeft w:val="0"/>
                  <w:marRight w:val="0"/>
                  <w:marTop w:val="0"/>
                  <w:marBottom w:val="0"/>
                  <w:divBdr>
                    <w:top w:val="none" w:sz="0" w:space="0" w:color="auto"/>
                    <w:left w:val="none" w:sz="0" w:space="0" w:color="auto"/>
                    <w:bottom w:val="none" w:sz="0" w:space="0" w:color="auto"/>
                    <w:right w:val="none" w:sz="0" w:space="0" w:color="auto"/>
                  </w:divBdr>
                  <w:divsChild>
                    <w:div w:id="306974261">
                      <w:marLeft w:val="-225"/>
                      <w:marRight w:val="-225"/>
                      <w:marTop w:val="0"/>
                      <w:marBottom w:val="0"/>
                      <w:divBdr>
                        <w:top w:val="none" w:sz="0" w:space="0" w:color="auto"/>
                        <w:left w:val="none" w:sz="0" w:space="0" w:color="auto"/>
                        <w:bottom w:val="none" w:sz="0" w:space="0" w:color="auto"/>
                        <w:right w:val="none" w:sz="0" w:space="0" w:color="auto"/>
                      </w:divBdr>
                      <w:divsChild>
                        <w:div w:id="1330937398">
                          <w:marLeft w:val="0"/>
                          <w:marRight w:val="0"/>
                          <w:marTop w:val="0"/>
                          <w:marBottom w:val="0"/>
                          <w:divBdr>
                            <w:top w:val="none" w:sz="0" w:space="0" w:color="auto"/>
                            <w:left w:val="none" w:sz="0" w:space="0" w:color="auto"/>
                            <w:bottom w:val="none" w:sz="0" w:space="0" w:color="auto"/>
                            <w:right w:val="none" w:sz="0" w:space="0" w:color="auto"/>
                          </w:divBdr>
                        </w:div>
                        <w:div w:id="615521062">
                          <w:marLeft w:val="0"/>
                          <w:marRight w:val="0"/>
                          <w:marTop w:val="0"/>
                          <w:marBottom w:val="0"/>
                          <w:divBdr>
                            <w:top w:val="none" w:sz="0" w:space="0" w:color="auto"/>
                            <w:left w:val="none" w:sz="0" w:space="0" w:color="auto"/>
                            <w:bottom w:val="none" w:sz="0" w:space="0" w:color="auto"/>
                            <w:right w:val="none" w:sz="0" w:space="0" w:color="auto"/>
                          </w:divBdr>
                          <w:divsChild>
                            <w:div w:id="2030787421">
                              <w:marLeft w:val="0"/>
                              <w:marRight w:val="0"/>
                              <w:marTop w:val="0"/>
                              <w:marBottom w:val="0"/>
                              <w:divBdr>
                                <w:top w:val="none" w:sz="0" w:space="0" w:color="auto"/>
                                <w:left w:val="none" w:sz="0" w:space="0" w:color="auto"/>
                                <w:bottom w:val="none" w:sz="0" w:space="0" w:color="auto"/>
                                <w:right w:val="none" w:sz="0" w:space="0" w:color="auto"/>
                              </w:divBdr>
                              <w:divsChild>
                                <w:div w:id="160708295">
                                  <w:marLeft w:val="0"/>
                                  <w:marRight w:val="0"/>
                                  <w:marTop w:val="0"/>
                                  <w:marBottom w:val="0"/>
                                  <w:divBdr>
                                    <w:top w:val="none" w:sz="0" w:space="0" w:color="auto"/>
                                    <w:left w:val="none" w:sz="0" w:space="0" w:color="auto"/>
                                    <w:bottom w:val="none" w:sz="0" w:space="0" w:color="auto"/>
                                    <w:right w:val="none" w:sz="0" w:space="0" w:color="auto"/>
                                  </w:divBdr>
                                </w:div>
                                <w:div w:id="1975140508">
                                  <w:marLeft w:val="0"/>
                                  <w:marRight w:val="75"/>
                                  <w:marTop w:val="0"/>
                                  <w:marBottom w:val="0"/>
                                  <w:divBdr>
                                    <w:top w:val="none" w:sz="0" w:space="0" w:color="auto"/>
                                    <w:left w:val="none" w:sz="0" w:space="0" w:color="auto"/>
                                    <w:bottom w:val="none" w:sz="0" w:space="0" w:color="auto"/>
                                    <w:right w:val="none" w:sz="0" w:space="0" w:color="auto"/>
                                  </w:divBdr>
                                </w:div>
                                <w:div w:id="868181165">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881484">
              <w:marLeft w:val="0"/>
              <w:marRight w:val="0"/>
              <w:marTop w:val="0"/>
              <w:marBottom w:val="0"/>
              <w:divBdr>
                <w:top w:val="none" w:sz="0" w:space="0" w:color="auto"/>
                <w:left w:val="none" w:sz="0" w:space="0" w:color="auto"/>
                <w:bottom w:val="none" w:sz="0" w:space="0" w:color="auto"/>
                <w:right w:val="none" w:sz="0" w:space="0" w:color="auto"/>
              </w:divBdr>
              <w:divsChild>
                <w:div w:id="906263444">
                  <w:marLeft w:val="0"/>
                  <w:marRight w:val="0"/>
                  <w:marTop w:val="0"/>
                  <w:marBottom w:val="0"/>
                  <w:divBdr>
                    <w:top w:val="none" w:sz="0" w:space="0" w:color="auto"/>
                    <w:left w:val="none" w:sz="0" w:space="0" w:color="auto"/>
                    <w:bottom w:val="none" w:sz="0" w:space="0" w:color="auto"/>
                    <w:right w:val="none" w:sz="0" w:space="0" w:color="auto"/>
                  </w:divBdr>
                  <w:divsChild>
                    <w:div w:id="1139348087">
                      <w:marLeft w:val="0"/>
                      <w:marRight w:val="0"/>
                      <w:marTop w:val="0"/>
                      <w:marBottom w:val="0"/>
                      <w:divBdr>
                        <w:top w:val="none" w:sz="0" w:space="0" w:color="auto"/>
                        <w:left w:val="none" w:sz="0" w:space="0" w:color="auto"/>
                        <w:bottom w:val="none" w:sz="0" w:space="0" w:color="auto"/>
                        <w:right w:val="none" w:sz="0" w:space="0" w:color="auto"/>
                      </w:divBdr>
                    </w:div>
                    <w:div w:id="977026225">
                      <w:marLeft w:val="0"/>
                      <w:marRight w:val="0"/>
                      <w:marTop w:val="0"/>
                      <w:marBottom w:val="240"/>
                      <w:divBdr>
                        <w:top w:val="none" w:sz="0" w:space="0" w:color="auto"/>
                        <w:left w:val="none" w:sz="0" w:space="0" w:color="auto"/>
                        <w:bottom w:val="none" w:sz="0" w:space="0" w:color="auto"/>
                        <w:right w:val="none" w:sz="0" w:space="0" w:color="auto"/>
                      </w:divBdr>
                      <w:divsChild>
                        <w:div w:id="751660291">
                          <w:marLeft w:val="0"/>
                          <w:marRight w:val="0"/>
                          <w:marTop w:val="0"/>
                          <w:marBottom w:val="0"/>
                          <w:divBdr>
                            <w:top w:val="none" w:sz="0" w:space="0" w:color="auto"/>
                            <w:left w:val="none" w:sz="0" w:space="0" w:color="auto"/>
                            <w:bottom w:val="none" w:sz="0" w:space="0" w:color="auto"/>
                            <w:right w:val="none" w:sz="0" w:space="0" w:color="auto"/>
                          </w:divBdr>
                        </w:div>
                      </w:divsChild>
                    </w:div>
                    <w:div w:id="1847400664">
                      <w:marLeft w:val="0"/>
                      <w:marRight w:val="0"/>
                      <w:marTop w:val="0"/>
                      <w:marBottom w:val="0"/>
                      <w:divBdr>
                        <w:top w:val="none" w:sz="0" w:space="0" w:color="auto"/>
                        <w:left w:val="none" w:sz="0" w:space="0" w:color="auto"/>
                        <w:bottom w:val="none" w:sz="0" w:space="0" w:color="auto"/>
                        <w:right w:val="none" w:sz="0" w:space="0" w:color="auto"/>
                      </w:divBdr>
                    </w:div>
                    <w:div w:id="1015809179">
                      <w:marLeft w:val="0"/>
                      <w:marRight w:val="0"/>
                      <w:marTop w:val="0"/>
                      <w:marBottom w:val="240"/>
                      <w:divBdr>
                        <w:top w:val="none" w:sz="0" w:space="0" w:color="auto"/>
                        <w:left w:val="none" w:sz="0" w:space="0" w:color="auto"/>
                        <w:bottom w:val="none" w:sz="0" w:space="0" w:color="auto"/>
                        <w:right w:val="none" w:sz="0" w:space="0" w:color="auto"/>
                      </w:divBdr>
                      <w:divsChild>
                        <w:div w:id="2076854929">
                          <w:marLeft w:val="0"/>
                          <w:marRight w:val="0"/>
                          <w:marTop w:val="0"/>
                          <w:marBottom w:val="0"/>
                          <w:divBdr>
                            <w:top w:val="none" w:sz="0" w:space="0" w:color="auto"/>
                            <w:left w:val="none" w:sz="0" w:space="0" w:color="auto"/>
                            <w:bottom w:val="none" w:sz="0" w:space="0" w:color="auto"/>
                            <w:right w:val="none" w:sz="0" w:space="0" w:color="auto"/>
                          </w:divBdr>
                        </w:div>
                      </w:divsChild>
                    </w:div>
                    <w:div w:id="1020741101">
                      <w:marLeft w:val="0"/>
                      <w:marRight w:val="0"/>
                      <w:marTop w:val="0"/>
                      <w:marBottom w:val="0"/>
                      <w:divBdr>
                        <w:top w:val="none" w:sz="0" w:space="0" w:color="auto"/>
                        <w:left w:val="none" w:sz="0" w:space="0" w:color="auto"/>
                        <w:bottom w:val="none" w:sz="0" w:space="0" w:color="auto"/>
                        <w:right w:val="none" w:sz="0" w:space="0" w:color="auto"/>
                      </w:divBdr>
                    </w:div>
                    <w:div w:id="1534460700">
                      <w:marLeft w:val="0"/>
                      <w:marRight w:val="0"/>
                      <w:marTop w:val="0"/>
                      <w:marBottom w:val="240"/>
                      <w:divBdr>
                        <w:top w:val="none" w:sz="0" w:space="0" w:color="auto"/>
                        <w:left w:val="none" w:sz="0" w:space="0" w:color="auto"/>
                        <w:bottom w:val="none" w:sz="0" w:space="0" w:color="auto"/>
                        <w:right w:val="none" w:sz="0" w:space="0" w:color="auto"/>
                      </w:divBdr>
                      <w:divsChild>
                        <w:div w:id="2110159376">
                          <w:marLeft w:val="0"/>
                          <w:marRight w:val="0"/>
                          <w:marTop w:val="0"/>
                          <w:marBottom w:val="0"/>
                          <w:divBdr>
                            <w:top w:val="none" w:sz="0" w:space="0" w:color="auto"/>
                            <w:left w:val="none" w:sz="0" w:space="0" w:color="auto"/>
                            <w:bottom w:val="none" w:sz="0" w:space="0" w:color="auto"/>
                            <w:right w:val="none" w:sz="0" w:space="0" w:color="auto"/>
                          </w:divBdr>
                        </w:div>
                      </w:divsChild>
                    </w:div>
                    <w:div w:id="1230462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9777913">
          <w:marLeft w:val="0"/>
          <w:marRight w:val="0"/>
          <w:marTop w:val="0"/>
          <w:marBottom w:val="0"/>
          <w:divBdr>
            <w:top w:val="none" w:sz="0" w:space="0" w:color="auto"/>
            <w:left w:val="none" w:sz="0" w:space="0" w:color="auto"/>
            <w:bottom w:val="none" w:sz="0" w:space="0" w:color="auto"/>
            <w:right w:val="none" w:sz="0" w:space="0" w:color="auto"/>
          </w:divBdr>
          <w:divsChild>
            <w:div w:id="1376352019">
              <w:marLeft w:val="0"/>
              <w:marRight w:val="0"/>
              <w:marTop w:val="0"/>
              <w:marBottom w:val="0"/>
              <w:divBdr>
                <w:top w:val="none" w:sz="0" w:space="0" w:color="auto"/>
                <w:left w:val="none" w:sz="0" w:space="0" w:color="auto"/>
                <w:bottom w:val="none" w:sz="0" w:space="0" w:color="auto"/>
                <w:right w:val="none" w:sz="0" w:space="0" w:color="auto"/>
              </w:divBdr>
              <w:divsChild>
                <w:div w:id="1012297910">
                  <w:marLeft w:val="0"/>
                  <w:marRight w:val="0"/>
                  <w:marTop w:val="0"/>
                  <w:marBottom w:val="0"/>
                  <w:divBdr>
                    <w:top w:val="none" w:sz="0" w:space="0" w:color="auto"/>
                    <w:left w:val="none" w:sz="0" w:space="0" w:color="auto"/>
                    <w:bottom w:val="none" w:sz="0" w:space="0" w:color="auto"/>
                    <w:right w:val="none" w:sz="0" w:space="0" w:color="auto"/>
                  </w:divBdr>
                  <w:divsChild>
                    <w:div w:id="2025932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beet.nl/twaalf-tips-voor-het-feedervissen-de-winter/" TargetMode="Externa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6.jpeg"/><Relationship Id="rId4" Type="http://schemas.openxmlformats.org/officeDocument/2006/relationships/image" Target="media/image1.jpeg"/><Relationship Id="rId9" Type="http://schemas.openxmlformats.org/officeDocument/2006/relationships/image" Target="media/image5.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5</Pages>
  <Words>1163</Words>
  <Characters>6397</Characters>
  <Application>Microsoft Office Word</Application>
  <DocSecurity>0</DocSecurity>
  <Lines>53</Lines>
  <Paragraphs>15</Paragraphs>
  <ScaleCrop>false</ScaleCrop>
  <Company/>
  <LinksUpToDate>false</LinksUpToDate>
  <CharactersWithSpaces>7545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Martijn de wit</dc:creator>
  <cp:keywords/>
  <dc:description/>
  <cp:lastModifiedBy>Martijn de wit</cp:lastModifiedBy>
  <cp:revision>1</cp:revision>
  <dcterms:created xsi:type="dcterms:W3CDTF">2019-07-13T06:07:00Z</dcterms:created>
  <dcterms:modified xsi:type="dcterms:W3CDTF">2019-07-13T06:09:00Z</dcterms:modified>
</cp:coreProperties>
</file>